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0"/>
          <w:szCs w:val="40"/>
        </w:rPr>
        <w:alias w:val="Author"/>
        <w:tag w:val=""/>
        <w:id w:val="1246310863"/>
        <w:placeholder>
          <w:docPart w:val="099EFC81D7B0418B965D34F26279663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519DE" w:rsidRPr="009940A9" w:rsidRDefault="00966BA2">
          <w:pPr>
            <w:pStyle w:val="Title"/>
            <w:rPr>
              <w:sz w:val="40"/>
              <w:szCs w:val="40"/>
            </w:rPr>
          </w:pPr>
          <w:r>
            <w:rPr>
              <w:sz w:val="40"/>
              <w:szCs w:val="40"/>
            </w:rPr>
            <w:t>Larysa Bauge</w:t>
          </w:r>
        </w:p>
      </w:sdtContent>
    </w:sdt>
    <w:p w:rsidR="009A52E6" w:rsidRDefault="009A52E6" w:rsidP="000856EA">
      <w:pPr>
        <w:pStyle w:val="SectionHeading"/>
        <w:spacing w:before="0"/>
        <w:rPr>
          <w:sz w:val="36"/>
          <w:szCs w:val="36"/>
        </w:rPr>
      </w:pPr>
    </w:p>
    <w:p w:rsidR="002E1C73" w:rsidRPr="009A52E6" w:rsidRDefault="009A52E6" w:rsidP="000856EA">
      <w:pPr>
        <w:pStyle w:val="SectionHeading"/>
        <w:spacing w:before="0"/>
        <w:rPr>
          <w:sz w:val="36"/>
          <w:szCs w:val="36"/>
        </w:rPr>
      </w:pPr>
      <w:r w:rsidRPr="009A52E6">
        <w:rPr>
          <w:sz w:val="36"/>
          <w:szCs w:val="36"/>
        </w:rPr>
        <w:t>CV</w:t>
      </w:r>
    </w:p>
    <w:p w:rsidR="00A519DE" w:rsidRDefault="00A519DE" w:rsidP="000856EA">
      <w:pPr>
        <w:pStyle w:val="SectionHeading"/>
        <w:spacing w:before="0"/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A519DE" w:rsidTr="00A5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519DE" w:rsidRDefault="00A519DE"/>
        </w:tc>
        <w:tc>
          <w:tcPr>
            <w:tcW w:w="4087" w:type="pct"/>
          </w:tcPr>
          <w:p w:rsidR="00A519DE" w:rsidRDefault="00A519DE"/>
        </w:tc>
      </w:tr>
      <w:tr w:rsidR="00A519DE" w:rsidTr="00A519DE">
        <w:tc>
          <w:tcPr>
            <w:tcW w:w="913" w:type="pct"/>
          </w:tcPr>
          <w:p w:rsidR="00A519DE" w:rsidRDefault="00A519DE"/>
        </w:tc>
        <w:tc>
          <w:tcPr>
            <w:tcW w:w="4087" w:type="pct"/>
          </w:tcPr>
          <w:p w:rsidR="00A519DE" w:rsidRDefault="000856EA">
            <w:r>
              <w:t xml:space="preserve">b.1985, </w:t>
            </w:r>
            <w:proofErr w:type="spellStart"/>
            <w:r>
              <w:t>Oblivskaya</w:t>
            </w:r>
            <w:proofErr w:type="spellEnd"/>
            <w:r>
              <w:t xml:space="preserve"> USSR, nationality: Belarussian</w:t>
            </w:r>
            <w:r w:rsidR="005A635E">
              <w:t xml:space="preserve">, based in </w:t>
            </w:r>
            <w:r w:rsidR="00B937CF">
              <w:t xml:space="preserve">the Hague. </w:t>
            </w:r>
          </w:p>
          <w:p w:rsidR="00D87E13" w:rsidRDefault="00D87E13">
            <w:proofErr w:type="spellStart"/>
            <w:r>
              <w:t>Regentesselaan</w:t>
            </w:r>
            <w:proofErr w:type="spellEnd"/>
            <w:r>
              <w:t xml:space="preserve"> 271 D, 2562EB</w:t>
            </w:r>
          </w:p>
          <w:p w:rsidR="007151D4" w:rsidRDefault="005A635E">
            <w:r>
              <w:t xml:space="preserve">  </w:t>
            </w:r>
            <w:r w:rsidR="007151D4">
              <w:t>+31681250772</w:t>
            </w:r>
          </w:p>
          <w:p w:rsidR="007151D4" w:rsidRDefault="007151D4">
            <w:r>
              <w:t>www.larysabauge.com</w:t>
            </w:r>
          </w:p>
          <w:p w:rsidR="000856EA" w:rsidRDefault="000856EA"/>
        </w:tc>
      </w:tr>
    </w:tbl>
    <w:p w:rsidR="00A519DE" w:rsidRDefault="000856EA" w:rsidP="000856EA">
      <w:pPr>
        <w:pStyle w:val="SectionHeading"/>
        <w:spacing w:before="0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A519DE" w:rsidTr="00A5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519DE" w:rsidRDefault="00A519DE"/>
        </w:tc>
        <w:tc>
          <w:tcPr>
            <w:tcW w:w="4087" w:type="pct"/>
          </w:tcPr>
          <w:p w:rsidR="00A519DE" w:rsidRDefault="00A519DE"/>
        </w:tc>
      </w:tr>
      <w:tr w:rsidR="000856EA" w:rsidTr="00A519DE">
        <w:tc>
          <w:tcPr>
            <w:tcW w:w="913" w:type="pct"/>
          </w:tcPr>
          <w:p w:rsidR="000856EA" w:rsidRDefault="000856EA" w:rsidP="000856EA">
            <w:pPr>
              <w:pStyle w:val="Date"/>
            </w:pPr>
            <w:r>
              <w:t xml:space="preserve"> 2014</w:t>
            </w:r>
            <w:r w:rsidR="00FC1D34">
              <w:t xml:space="preserve"> </w:t>
            </w:r>
            <w:r>
              <w:t>-</w:t>
            </w:r>
            <w:r w:rsidR="00FC1D34">
              <w:t xml:space="preserve"> </w:t>
            </w:r>
            <w:r>
              <w:t>2016</w:t>
            </w:r>
          </w:p>
        </w:tc>
        <w:tc>
          <w:tcPr>
            <w:tcW w:w="4087" w:type="pct"/>
          </w:tcPr>
          <w:p w:rsidR="000856EA" w:rsidRPr="00763552" w:rsidRDefault="000856EA" w:rsidP="000856EA">
            <w:pPr>
              <w:pStyle w:val="Subsection"/>
              <w:rPr>
                <w:i/>
                <w:color w:val="4D4D4D" w:themeColor="accent6"/>
              </w:rPr>
            </w:pPr>
            <w:r>
              <w:t>MA of Music, specialization Music and Theatre, </w:t>
            </w:r>
            <w:r w:rsidRPr="00763552">
              <w:rPr>
                <w:i/>
                <w:color w:val="4D4D4D" w:themeColor="accent6"/>
              </w:rPr>
              <w:t xml:space="preserve">Institute of Arts of the Hague, </w:t>
            </w:r>
          </w:p>
          <w:p w:rsidR="000856EA" w:rsidRDefault="000856EA" w:rsidP="000856EA">
            <w:pPr>
              <w:pStyle w:val="Subsection"/>
            </w:pPr>
            <w:r w:rsidRPr="00763552">
              <w:rPr>
                <w:i/>
                <w:color w:val="4D4D4D" w:themeColor="accent6"/>
              </w:rPr>
              <w:t>Royal Conservatory</w:t>
            </w:r>
            <w:r>
              <w:rPr>
                <w:i/>
                <w:color w:val="4D4D4D" w:themeColor="accent6"/>
              </w:rPr>
              <w:t xml:space="preserve"> (the Netherlands)</w:t>
            </w:r>
          </w:p>
        </w:tc>
      </w:tr>
      <w:sdt>
        <w:sdtPr>
          <w:rPr>
            <w:color w:val="595959" w:themeColor="text1" w:themeTint="A6"/>
          </w:rPr>
          <w:id w:val="1857463929"/>
          <w15:repeatingSection/>
        </w:sdtPr>
        <w:sdtEndPr>
          <w:rPr>
            <w:color w:val="000000" w:themeColor="text1"/>
          </w:rPr>
        </w:sdtEndPr>
        <w:sdtContent>
          <w:sdt>
            <w:sdtPr>
              <w:rPr>
                <w:color w:val="595959" w:themeColor="text1" w:themeTint="A6"/>
              </w:rPr>
              <w:id w:val="876128920"/>
              <w:placeholder>
                <w:docPart w:val="D12F68EC58504BB39E55492C68EF1A11"/>
              </w:placeholder>
              <w15:repeatingSectionItem/>
            </w:sdtPr>
            <w:sdtEndPr>
              <w:rPr>
                <w:color w:val="000000" w:themeColor="text1"/>
              </w:rPr>
            </w:sdtEndPr>
            <w:sdtContent>
              <w:tr w:rsidR="000856EA" w:rsidTr="00A519DE">
                <w:tc>
                  <w:tcPr>
                    <w:tcW w:w="913" w:type="pct"/>
                  </w:tcPr>
                  <w:p w:rsidR="000856EA" w:rsidRDefault="000856EA" w:rsidP="000856EA">
                    <w:pPr>
                      <w:pStyle w:val="Date"/>
                    </w:pPr>
                    <w:r>
                      <w:t>2005</w:t>
                    </w:r>
                    <w:r w:rsidR="00FC1D34">
                      <w:t xml:space="preserve"> </w:t>
                    </w:r>
                    <w:r>
                      <w:t>-</w:t>
                    </w:r>
                    <w:r w:rsidR="00FC1D34">
                      <w:t xml:space="preserve"> </w:t>
                    </w:r>
                    <w:r>
                      <w:t>2010</w:t>
                    </w:r>
                  </w:p>
                </w:tc>
                <w:tc>
                  <w:tcPr>
                    <w:tcW w:w="4087" w:type="pct"/>
                  </w:tcPr>
                  <w:p w:rsidR="000856EA" w:rsidRDefault="000856EA" w:rsidP="000856EA">
                    <w:pPr>
                      <w:pStyle w:val="Subsection"/>
                    </w:pPr>
                    <w:r>
                      <w:t xml:space="preserve">BA of Music,  specialization Orchestra Conducting, </w:t>
                    </w:r>
                    <w:proofErr w:type="spellStart"/>
                    <w:r>
                      <w:rPr>
                        <w:rStyle w:val="Emphasis"/>
                      </w:rPr>
                      <w:t>Conservatorio</w:t>
                    </w:r>
                    <w:proofErr w:type="spellEnd"/>
                    <w:r>
                      <w:rPr>
                        <w:rStyle w:val="Emphasis"/>
                      </w:rPr>
                      <w:t xml:space="preserve"> Superior de </w:t>
                    </w:r>
                    <w:proofErr w:type="spellStart"/>
                    <w:r>
                      <w:rPr>
                        <w:rStyle w:val="Emphasis"/>
                      </w:rPr>
                      <w:t>Musica</w:t>
                    </w:r>
                    <w:proofErr w:type="spellEnd"/>
                    <w:r>
                      <w:rPr>
                        <w:rStyle w:val="Emphasis"/>
                      </w:rPr>
                      <w:t xml:space="preserve"> de Malaga (Spain)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846682522"/>
              <w:placeholder>
                <w:docPart w:val="09DB3970612E4E1DAC28936F31FB9570"/>
              </w:placeholder>
              <w15:repeatingSectionItem/>
            </w:sdtPr>
            <w:sdtEndPr>
              <w:rPr>
                <w:color w:val="000000" w:themeColor="text1"/>
              </w:rPr>
            </w:sdtEndPr>
            <w:sdtContent>
              <w:tr w:rsidR="009A52E6" w:rsidTr="00A519DE">
                <w:tc>
                  <w:tcPr>
                    <w:tcW w:w="913" w:type="pct"/>
                  </w:tcPr>
                  <w:p w:rsidR="009A52E6" w:rsidRDefault="009A52E6" w:rsidP="000856EA">
                    <w:pPr>
                      <w:pStyle w:val="Date"/>
                    </w:pPr>
                    <w:r>
                      <w:t>2007 - 2010</w:t>
                    </w:r>
                  </w:p>
                </w:tc>
                <w:tc>
                  <w:tcPr>
                    <w:tcW w:w="4087" w:type="pct"/>
                  </w:tcPr>
                  <w:p w:rsidR="009A52E6" w:rsidRDefault="00DD515F" w:rsidP="000856EA">
                    <w:pPr>
                      <w:pStyle w:val="Subsection"/>
                    </w:pPr>
                    <w:r>
                      <w:t xml:space="preserve">Studies of composition for electroacoustic devices and audiovisual media, </w:t>
                    </w:r>
                    <w:proofErr w:type="spellStart"/>
                    <w:r>
                      <w:rPr>
                        <w:rStyle w:val="Emphasis"/>
                      </w:rPr>
                      <w:t>Conservatorio</w:t>
                    </w:r>
                    <w:proofErr w:type="spellEnd"/>
                    <w:r>
                      <w:rPr>
                        <w:rStyle w:val="Emphasis"/>
                      </w:rPr>
                      <w:t xml:space="preserve"> Superior de </w:t>
                    </w:r>
                    <w:proofErr w:type="spellStart"/>
                    <w:r>
                      <w:rPr>
                        <w:rStyle w:val="Emphasis"/>
                      </w:rPr>
                      <w:t>Musica</w:t>
                    </w:r>
                    <w:proofErr w:type="spellEnd"/>
                    <w:r>
                      <w:rPr>
                        <w:rStyle w:val="Emphasis"/>
                      </w:rPr>
                      <w:t xml:space="preserve"> de Malaga (Spain)</w:t>
                    </w:r>
                  </w:p>
                </w:tc>
              </w:tr>
            </w:sdtContent>
          </w:sdt>
        </w:sdtContent>
      </w:sdt>
      <w:sdt>
        <w:sdtPr>
          <w:id w:val="-738090568"/>
          <w15:repeatingSection/>
        </w:sdtPr>
        <w:sdtEndPr/>
        <w:sdtContent>
          <w:sdt>
            <w:sdtPr>
              <w:id w:val="1624956564"/>
              <w:placeholder>
                <w:docPart w:val="AA629CD06F8547E9897EAEDAE23CD9AD"/>
              </w:placeholder>
              <w15:repeatingSectionItem/>
            </w:sdtPr>
            <w:sdtEndPr/>
            <w:sdtContent>
              <w:tr w:rsidR="000856EA" w:rsidTr="00A519DE">
                <w:tc>
                  <w:tcPr>
                    <w:tcW w:w="913" w:type="pct"/>
                  </w:tcPr>
                  <w:p w:rsidR="000856EA" w:rsidRDefault="006C40C3" w:rsidP="000856EA">
                    <w:pPr>
                      <w:pStyle w:val="Date"/>
                    </w:pPr>
                    <w:r>
                      <w:t>2001</w:t>
                    </w:r>
                    <w:r w:rsidR="00FC1D34">
                      <w:t xml:space="preserve"> </w:t>
                    </w:r>
                    <w:r w:rsidR="000856EA">
                      <w:t>-</w:t>
                    </w:r>
                    <w:r w:rsidR="00FC1D34">
                      <w:t xml:space="preserve"> </w:t>
                    </w:r>
                    <w:r>
                      <w:t>2005</w:t>
                    </w:r>
                  </w:p>
                </w:tc>
                <w:tc>
                  <w:tcPr>
                    <w:tcW w:w="4087" w:type="pct"/>
                  </w:tcPr>
                  <w:p w:rsidR="000856EA" w:rsidRDefault="006C40C3" w:rsidP="000856EA">
                    <w:pPr>
                      <w:pStyle w:val="Subsection"/>
                      <w:rPr>
                        <w:rStyle w:val="Emphasis"/>
                      </w:rPr>
                    </w:pPr>
                    <w:r>
                      <w:t>BA of Arts</w:t>
                    </w:r>
                    <w:r w:rsidR="000856EA">
                      <w:t xml:space="preserve">, </w:t>
                    </w:r>
                    <w:r>
                      <w:t>Fine Arts Department,</w:t>
                    </w:r>
                    <w:r>
                      <w:rPr>
                        <w:rStyle w:val="Emphasis"/>
                      </w:rPr>
                      <w:t xml:space="preserve"> Belarusian State Art Academy </w:t>
                    </w:r>
                  </w:p>
                  <w:p w:rsidR="000856EA" w:rsidRDefault="000856EA" w:rsidP="000856EA">
                    <w:pPr>
                      <w:pStyle w:val="Subsection"/>
                    </w:pPr>
                  </w:p>
                </w:tc>
              </w:tr>
            </w:sdtContent>
          </w:sdt>
        </w:sdtContent>
      </w:sdt>
    </w:tbl>
    <w:p w:rsidR="002E1C73" w:rsidRDefault="002E1C73" w:rsidP="000856EA">
      <w:pPr>
        <w:pStyle w:val="SectionHeading"/>
        <w:spacing w:before="0"/>
      </w:pPr>
    </w:p>
    <w:p w:rsidR="00B937CF" w:rsidRDefault="00B937CF" w:rsidP="000856EA">
      <w:pPr>
        <w:pStyle w:val="SectionHeading"/>
        <w:spacing w:before="0"/>
        <w:rPr>
          <w:rFonts w:asciiTheme="minorHAnsi" w:eastAsiaTheme="minorHAnsi" w:hAnsiTheme="minorHAnsi" w:cstheme="minorBidi"/>
          <w:caps w:val="0"/>
          <w:color w:val="595959" w:themeColor="text1" w:themeTint="A6"/>
          <w:sz w:val="19"/>
        </w:rPr>
      </w:pPr>
    </w:p>
    <w:p w:rsidR="00B937CF" w:rsidRDefault="00B937CF" w:rsidP="000856EA">
      <w:pPr>
        <w:pStyle w:val="SectionHeading"/>
        <w:spacing w:before="0"/>
        <w:rPr>
          <w:rFonts w:asciiTheme="minorHAnsi" w:eastAsiaTheme="minorHAnsi" w:hAnsiTheme="minorHAnsi" w:cstheme="minorBidi"/>
          <w:caps w:val="0"/>
          <w:color w:val="595959" w:themeColor="text1" w:themeTint="A6"/>
          <w:sz w:val="19"/>
        </w:rPr>
      </w:pPr>
    </w:p>
    <w:p w:rsidR="00A519DE" w:rsidRDefault="00B937CF" w:rsidP="000856EA">
      <w:pPr>
        <w:pStyle w:val="SectionHeading"/>
        <w:spacing w:before="0"/>
      </w:pPr>
      <w:r>
        <w:t>recent performances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A519DE" w:rsidTr="00A51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519DE" w:rsidRDefault="00A519DE">
            <w:pPr>
              <w:spacing w:line="240" w:lineRule="auto"/>
            </w:pPr>
          </w:p>
        </w:tc>
        <w:tc>
          <w:tcPr>
            <w:tcW w:w="4087" w:type="pct"/>
          </w:tcPr>
          <w:p w:rsidR="00A519DE" w:rsidRDefault="00A519DE">
            <w:pPr>
              <w:spacing w:line="240" w:lineRule="auto"/>
            </w:pPr>
          </w:p>
        </w:tc>
      </w:tr>
      <w:sdt>
        <w:sdtPr>
          <w:id w:val="368572026"/>
          <w15:repeatingSection/>
        </w:sdtPr>
        <w:sdtEndPr/>
        <w:sdtContent>
          <w:sdt>
            <w:sdtPr>
              <w:id w:val="294421240"/>
              <w:placeholder>
                <w:docPart w:val="D9554BEE721B4C558973BF96F6581572"/>
              </w:placeholder>
              <w15:repeatingSectionItem/>
            </w:sdtPr>
            <w:sdtEndPr/>
            <w:sdtContent>
              <w:tr w:rsidR="00C264E2" w:rsidTr="00A519DE">
                <w:tc>
                  <w:tcPr>
                    <w:tcW w:w="913" w:type="pct"/>
                  </w:tcPr>
                  <w:p w:rsidR="00C264E2" w:rsidRDefault="00C264E2" w:rsidP="00B85810">
                    <w:pPr>
                      <w:pStyle w:val="Date"/>
                    </w:pPr>
                  </w:p>
                  <w:p w:rsidR="00C264E2" w:rsidRDefault="00C264E2" w:rsidP="00B85810">
                    <w:pPr>
                      <w:pStyle w:val="Date"/>
                    </w:pPr>
                    <w:r>
                      <w:t>2018</w:t>
                    </w:r>
                  </w:p>
                  <w:p w:rsidR="00C264E2" w:rsidRPr="00B85810" w:rsidRDefault="00C264E2" w:rsidP="00B85810"/>
                </w:tc>
                <w:tc>
                  <w:tcPr>
                    <w:tcW w:w="4087" w:type="pct"/>
                  </w:tcPr>
                  <w:p w:rsidR="00C264E2" w:rsidRDefault="00C264E2" w:rsidP="00B85810">
                    <w:pPr>
                      <w:pStyle w:val="Subsection"/>
                    </w:pPr>
                  </w:p>
                  <w:p w:rsidR="00A96A28" w:rsidRDefault="00A96A28" w:rsidP="00B85810">
                    <w:pPr>
                      <w:pStyle w:val="Subsection"/>
                    </w:pPr>
                    <w:r>
                      <w:t>PERFORMENSK festival, OK16 Art Space, Minsk, Belarus: performance Singing Belt</w:t>
                    </w:r>
                  </w:p>
                  <w:p w:rsidR="00A96A28" w:rsidRDefault="00A96A28" w:rsidP="00B85810">
                    <w:pPr>
                      <w:pStyle w:val="Subsection"/>
                    </w:pPr>
                    <w:r>
                      <w:t xml:space="preserve">STARPTELPA </w:t>
                    </w:r>
                    <w:proofErr w:type="spellStart"/>
                    <w:r>
                      <w:t>perfoemance</w:t>
                    </w:r>
                    <w:proofErr w:type="spellEnd"/>
                    <w:r>
                      <w:t xml:space="preserve"> festival, RISEBA </w:t>
                    </w:r>
                    <w:proofErr w:type="spellStart"/>
                    <w:r>
                      <w:t>Arhitekturas</w:t>
                    </w:r>
                    <w:proofErr w:type="spellEnd"/>
                    <w:r>
                      <w:t xml:space="preserve"> un </w:t>
                    </w:r>
                    <w:proofErr w:type="spellStart"/>
                    <w:r>
                      <w:t>mediju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centrs</w:t>
                    </w:r>
                    <w:proofErr w:type="spellEnd"/>
                    <w:r>
                      <w:t>, Riga, Latvia: performance Singing Belt</w:t>
                    </w:r>
                  </w:p>
                  <w:p w:rsidR="00A96A28" w:rsidRDefault="00A96A28" w:rsidP="00B85810">
                    <w:pPr>
                      <w:pStyle w:val="Subsection"/>
                    </w:pPr>
                    <w:proofErr w:type="spellStart"/>
                    <w:r>
                      <w:t>Stichting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STeC</w:t>
                    </w:r>
                    <w:proofErr w:type="spellEnd"/>
                    <w:r>
                      <w:t>, den Bosch, Netherlands</w:t>
                    </w:r>
                    <w:r w:rsidR="005E67FA">
                      <w:t>: performance Sometimes over Someone</w:t>
                    </w:r>
                  </w:p>
                  <w:p w:rsidR="00C264E2" w:rsidRDefault="00C264E2" w:rsidP="00B85810">
                    <w:pPr>
                      <w:pStyle w:val="Subsection"/>
                    </w:pPr>
                    <w:r>
                      <w:t xml:space="preserve">Museum </w:t>
                    </w:r>
                    <w:proofErr w:type="spellStart"/>
                    <w:r>
                      <w:t>Voorlinden</w:t>
                    </w:r>
                    <w:proofErr w:type="spellEnd"/>
                    <w:r>
                      <w:t>, the Hague: Performance</w:t>
                    </w:r>
                    <w:r w:rsidR="000A37D1">
                      <w:t xml:space="preserve"> for the</w:t>
                    </w:r>
                    <w:r>
                      <w:t xml:space="preserve"> Exhibition </w:t>
                    </w:r>
                    <w:r w:rsidRPr="000A37D1">
                      <w:rPr>
                        <w:i/>
                      </w:rPr>
                      <w:t>Where Do I Begin</w:t>
                    </w:r>
                    <w:r>
                      <w:t xml:space="preserve"> by </w:t>
                    </w:r>
                    <w:proofErr w:type="spellStart"/>
                    <w:r>
                      <w:t>Shilpa</w:t>
                    </w:r>
                    <w:proofErr w:type="spellEnd"/>
                    <w:r>
                      <w:t xml:space="preserve"> Gupta (Mumbai)</w:t>
                    </w:r>
                  </w:p>
                  <w:p w:rsidR="00C264E2" w:rsidRDefault="00C264E2" w:rsidP="00B85810">
                    <w:pPr>
                      <w:pStyle w:val="Subsection"/>
                    </w:pPr>
                  </w:p>
                </w:tc>
              </w:tr>
            </w:sdtContent>
          </w:sdt>
          <w:sdt>
            <w:sdtPr>
              <w:id w:val="42956452"/>
              <w:placeholder>
                <w:docPart w:val="1E9F5FD1642949F0BD334F8032B4DE8F"/>
              </w:placeholder>
              <w15:repeatingSectionItem/>
            </w:sdtPr>
            <w:sdtEndPr/>
            <w:sdtContent>
              <w:tr w:rsidR="00B85810" w:rsidTr="00A519DE">
                <w:tc>
                  <w:tcPr>
                    <w:tcW w:w="913" w:type="pct"/>
                  </w:tcPr>
                  <w:p w:rsidR="00B85810" w:rsidRDefault="00B85810" w:rsidP="00B85810">
                    <w:pPr>
                      <w:pStyle w:val="Date"/>
                    </w:pPr>
                  </w:p>
                  <w:p w:rsidR="00B85810" w:rsidRDefault="00B85810" w:rsidP="00B85810">
                    <w:pPr>
                      <w:pStyle w:val="Date"/>
                    </w:pPr>
                    <w:r>
                      <w:t>2017</w:t>
                    </w:r>
                  </w:p>
                  <w:p w:rsidR="00B85810" w:rsidRPr="00B85810" w:rsidRDefault="00B85810" w:rsidP="00B85810"/>
                </w:tc>
                <w:tc>
                  <w:tcPr>
                    <w:tcW w:w="4087" w:type="pct"/>
                  </w:tcPr>
                  <w:p w:rsidR="00FC4E41" w:rsidRDefault="00FC4E41" w:rsidP="00B85810">
                    <w:pPr>
                      <w:pStyle w:val="Subsection"/>
                    </w:pPr>
                  </w:p>
                  <w:p w:rsidR="00FC4E41" w:rsidRDefault="00FC4E41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t>G-spot Art Space, Delhi</w:t>
                    </w:r>
                    <w:r w:rsidR="009B4100">
                      <w:t>, India: lecture performance ROOT</w:t>
                    </w:r>
                    <w:r>
                      <w:t>s</w:t>
                    </w:r>
                  </w:p>
                  <w:p w:rsidR="00FC4E41" w:rsidRDefault="009B410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rPr>
                        <w:rStyle w:val="Emphasis"/>
                        <w:i w:val="0"/>
                      </w:rPr>
                      <w:t>KYTA, Himachal Pradesh, India</w:t>
                    </w:r>
                    <w:r w:rsidR="00FC4E41">
                      <w:rPr>
                        <w:rStyle w:val="Emphasis"/>
                        <w:i w:val="0"/>
                      </w:rPr>
                      <w:t>, durational solo performance: ROOTs part 3</w:t>
                    </w:r>
                  </w:p>
                  <w:p w:rsidR="00E87467" w:rsidRDefault="00E87467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rPr>
                        <w:rStyle w:val="Emphasis"/>
                        <w:i w:val="0"/>
                      </w:rPr>
                      <w:t xml:space="preserve">P.S. This is Live festival, the Hague, </w:t>
                    </w:r>
                    <w:r w:rsidR="00FC4E41">
                      <w:rPr>
                        <w:rStyle w:val="Emphasis"/>
                        <w:i w:val="0"/>
                      </w:rPr>
                      <w:t xml:space="preserve">solo </w:t>
                    </w:r>
                    <w:r>
                      <w:rPr>
                        <w:rStyle w:val="Emphasis"/>
                        <w:i w:val="0"/>
                      </w:rPr>
                      <w:t>performance: Fitter Happier</w:t>
                    </w:r>
                  </w:p>
                  <w:p w:rsidR="00612BB2" w:rsidRDefault="00612BB2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rPr>
                        <w:rStyle w:val="Emphasis"/>
                        <w:i w:val="0"/>
                      </w:rPr>
                      <w:t xml:space="preserve">Online Performance Art Festival, </w:t>
                    </w:r>
                    <w:r w:rsidR="00FC4E41">
                      <w:rPr>
                        <w:rStyle w:val="Emphasis"/>
                        <w:i w:val="0"/>
                      </w:rPr>
                      <w:t xml:space="preserve">solo </w:t>
                    </w:r>
                    <w:r>
                      <w:rPr>
                        <w:rStyle w:val="Emphasis"/>
                        <w:i w:val="0"/>
                      </w:rPr>
                      <w:t>performance</w:t>
                    </w:r>
                    <w:r w:rsidR="00FC4E41">
                      <w:rPr>
                        <w:rStyle w:val="Emphasis"/>
                        <w:i w:val="0"/>
                      </w:rPr>
                      <w:t xml:space="preserve"> for webcam:</w:t>
                    </w:r>
                    <w:r>
                      <w:rPr>
                        <w:rStyle w:val="Emphasis"/>
                        <w:i w:val="0"/>
                      </w:rPr>
                      <w:t xml:space="preserve"> Why Do the Wrinkles Appear</w:t>
                    </w:r>
                  </w:p>
                  <w:p w:rsidR="00B85810" w:rsidRDefault="00B85810" w:rsidP="00B85810">
                    <w:pPr>
                      <w:pStyle w:val="Subsection"/>
                      <w:rPr>
                        <w:rStyle w:val="Emphasis"/>
                      </w:rPr>
                    </w:pPr>
                    <w:r w:rsidRPr="00185BC8">
                      <w:rPr>
                        <w:rStyle w:val="Emphasis"/>
                        <w:i w:val="0"/>
                      </w:rPr>
                      <w:t>WORM gallery</w:t>
                    </w:r>
                    <w:r>
                      <w:rPr>
                        <w:rStyle w:val="Emphasis"/>
                      </w:rPr>
                      <w:t xml:space="preserve">, </w:t>
                    </w:r>
                    <w:r w:rsidRPr="00B85810">
                      <w:rPr>
                        <w:rStyle w:val="Emphasis"/>
                        <w:i w:val="0"/>
                      </w:rPr>
                      <w:t>Rotterdam, 5 performances cycle</w:t>
                    </w:r>
                  </w:p>
                  <w:p w:rsidR="00B85810" w:rsidRDefault="00B8581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proofErr w:type="spellStart"/>
                    <w:r>
                      <w:rPr>
                        <w:rStyle w:val="Emphasis"/>
                      </w:rPr>
                      <w:t>Hoogtij</w:t>
                    </w:r>
                    <w:proofErr w:type="spellEnd"/>
                    <w:r>
                      <w:rPr>
                        <w:rStyle w:val="Emphasis"/>
                      </w:rPr>
                      <w:t xml:space="preserve">, </w:t>
                    </w:r>
                    <w:r>
                      <w:rPr>
                        <w:rStyle w:val="Emphasis"/>
                        <w:i w:val="0"/>
                      </w:rPr>
                      <w:t>the Hague, performance ROOTS</w:t>
                    </w:r>
                  </w:p>
                  <w:p w:rsidR="00D317F0" w:rsidRDefault="00D317F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proofErr w:type="spellStart"/>
                    <w:r>
                      <w:rPr>
                        <w:rStyle w:val="Emphasis"/>
                        <w:i w:val="0"/>
                      </w:rPr>
                      <w:lastRenderedPageBreak/>
                      <w:t>HyF</w:t>
                    </w:r>
                    <w:proofErr w:type="spellEnd"/>
                    <w:r>
                      <w:rPr>
                        <w:rStyle w:val="Emphasis"/>
                        <w:i w:val="0"/>
                      </w:rPr>
                      <w:t>,</w:t>
                    </w:r>
                    <w:r w:rsidR="00612BB2">
                      <w:rPr>
                        <w:rStyle w:val="Emphasis"/>
                        <w:i w:val="0"/>
                      </w:rPr>
                      <w:t xml:space="preserve"> the Hague, de Tour door Eigen </w:t>
                    </w:r>
                    <w:proofErr w:type="spellStart"/>
                    <w:r w:rsidR="00612BB2">
                      <w:rPr>
                        <w:rStyle w:val="Emphasis"/>
                        <w:i w:val="0"/>
                      </w:rPr>
                      <w:t>S</w:t>
                    </w:r>
                    <w:r>
                      <w:rPr>
                        <w:rStyle w:val="Emphasis"/>
                        <w:i w:val="0"/>
                      </w:rPr>
                      <w:t>tad</w:t>
                    </w:r>
                    <w:proofErr w:type="spellEnd"/>
                    <w:r>
                      <w:rPr>
                        <w:rStyle w:val="Emphasis"/>
                        <w:i w:val="0"/>
                      </w:rPr>
                      <w:t>, INRED performance</w:t>
                    </w:r>
                  </w:p>
                  <w:p w:rsidR="00D317F0" w:rsidRDefault="00D317F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rPr>
                        <w:rStyle w:val="Emphasis"/>
                        <w:i w:val="0"/>
                      </w:rPr>
                      <w:t>Garage Rotterdam, performance Reflex II by Ronald Bal</w:t>
                    </w:r>
                  </w:p>
                  <w:p w:rsidR="00D317F0" w:rsidRDefault="00D317F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  <w:r>
                      <w:rPr>
                        <w:rStyle w:val="Emphasis"/>
                        <w:i w:val="0"/>
                      </w:rPr>
                      <w:t>Studio Loos, the Hague, performance</w:t>
                    </w:r>
                    <w:r w:rsidR="00612BB2">
                      <w:rPr>
                        <w:rStyle w:val="Emphasis"/>
                        <w:i w:val="0"/>
                      </w:rPr>
                      <w:t xml:space="preserve"> ROOTs </w:t>
                    </w:r>
                    <w:r w:rsidR="00FC4E41">
                      <w:rPr>
                        <w:rStyle w:val="Emphasis"/>
                        <w:i w:val="0"/>
                      </w:rPr>
                      <w:t xml:space="preserve">part </w:t>
                    </w:r>
                    <w:r w:rsidR="00612BB2">
                      <w:rPr>
                        <w:rStyle w:val="Emphasis"/>
                        <w:i w:val="0"/>
                      </w:rPr>
                      <w:t>2</w:t>
                    </w:r>
                  </w:p>
                  <w:p w:rsidR="00B85810" w:rsidRPr="00B85810" w:rsidRDefault="00B85810" w:rsidP="00B85810">
                    <w:pPr>
                      <w:pStyle w:val="Subsection"/>
                      <w:rPr>
                        <w:rStyle w:val="Emphasis"/>
                        <w:i w:val="0"/>
                      </w:rPr>
                    </w:pPr>
                  </w:p>
                  <w:p w:rsidR="00B85810" w:rsidRDefault="00B85810" w:rsidP="00B85810">
                    <w:pPr>
                      <w:pStyle w:val="Subsection"/>
                    </w:pPr>
                  </w:p>
                </w:tc>
                <w:bookmarkStart w:id="0" w:name="_GoBack"/>
                <w:bookmarkEnd w:id="0"/>
              </w:tr>
            </w:sdtContent>
          </w:sdt>
        </w:sdtContent>
      </w:sdt>
      <w:sdt>
        <w:sdtPr>
          <w:rPr>
            <w:i/>
            <w:iCs/>
            <w:color w:val="404040" w:themeColor="text1" w:themeTint="BF"/>
          </w:rPr>
          <w:id w:val="-1805762891"/>
          <w15:repeatingSection/>
        </w:sdtPr>
        <w:sdtEndPr>
          <w:rPr>
            <w:i w:val="0"/>
            <w:iCs w:val="0"/>
            <w:color w:val="000000" w:themeColor="text1"/>
          </w:rPr>
        </w:sdtEndPr>
        <w:sdtContent>
          <w:sdt>
            <w:sdtPr>
              <w:rPr>
                <w:i/>
                <w:iCs/>
                <w:color w:val="404040" w:themeColor="text1" w:themeTint="BF"/>
              </w:rPr>
              <w:id w:val="-400836995"/>
              <w:placeholder>
                <w:docPart w:val="E31CAEF993A74A5585EEAE6835FEE6EB"/>
              </w:placeholder>
              <w15:repeatingSectionItem/>
            </w:sdtPr>
            <w:sdtEndPr>
              <w:rPr>
                <w:i w:val="0"/>
                <w:iCs w:val="0"/>
                <w:color w:val="000000" w:themeColor="text1"/>
              </w:rPr>
            </w:sdtEndPr>
            <w:sdtContent>
              <w:tr w:rsidR="00B85810" w:rsidTr="00A519DE">
                <w:tc>
                  <w:tcPr>
                    <w:tcW w:w="913" w:type="pct"/>
                  </w:tcPr>
                  <w:p w:rsidR="00B85810" w:rsidRPr="009B4100" w:rsidRDefault="00B85810" w:rsidP="00B85810">
                    <w:pPr>
                      <w:pStyle w:val="Date"/>
                      <w:rPr>
                        <w:i/>
                        <w:iCs/>
                        <w:color w:val="404040" w:themeColor="text1" w:themeTint="BF"/>
                      </w:rPr>
                    </w:pPr>
                    <w:r>
                      <w:t>2016</w:t>
                    </w:r>
                  </w:p>
                </w:tc>
                <w:tc>
                  <w:tcPr>
                    <w:tcW w:w="4087" w:type="pct"/>
                  </w:tcPr>
                  <w:p w:rsidR="00297839" w:rsidRDefault="00B85810" w:rsidP="00B85810">
                    <w:pPr>
                      <w:pStyle w:val="Subsection"/>
                    </w:pPr>
                    <w:r w:rsidRPr="00B85810">
                      <w:rPr>
                        <w:i/>
                      </w:rPr>
                      <w:t>IPA (</w:t>
                    </w:r>
                    <w:r w:rsidRPr="00297839">
                      <w:rPr>
                        <w:i/>
                      </w:rPr>
                      <w:t>International Performance Art Organization),</w:t>
                    </w:r>
                    <w:r>
                      <w:t xml:space="preserve"> Venice</w:t>
                    </w:r>
                    <w:r w:rsidR="00297839">
                      <w:t xml:space="preserve">. Performance ALALUZ, </w:t>
                    </w:r>
                  </w:p>
                  <w:p w:rsidR="00297839" w:rsidRDefault="00297839" w:rsidP="00B85810">
                    <w:pPr>
                      <w:pStyle w:val="Subsection"/>
                    </w:pPr>
                    <w:r w:rsidRPr="00297839">
                      <w:rPr>
                        <w:i/>
                      </w:rPr>
                      <w:t>PAO (Performance Art Festival, Oslo),</w:t>
                    </w:r>
                    <w:r>
                      <w:t xml:space="preserve"> </w:t>
                    </w:r>
                    <w:r w:rsidR="006D35B4">
                      <w:t xml:space="preserve">solo </w:t>
                    </w:r>
                    <w:r>
                      <w:t xml:space="preserve">performance </w:t>
                    </w:r>
                    <w:r w:rsidR="006D35B4">
                      <w:t>SOIL + group presentation</w:t>
                    </w:r>
                  </w:p>
                  <w:p w:rsidR="00297839" w:rsidRDefault="0029783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Kunstrute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Leiden, performance</w:t>
                    </w:r>
                  </w:p>
                  <w:p w:rsidR="004A36B9" w:rsidRDefault="004A36B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Theater de Generator, Leiden, performance KISSBANG</w:t>
                    </w:r>
                  </w:p>
                  <w:p w:rsidR="00297839" w:rsidRDefault="0029783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Theater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Leidse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Schouburg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, </w:t>
                    </w:r>
                    <w:r w:rsidR="004A36B9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DONA </w:t>
                    </w: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site-specific performance</w:t>
                    </w:r>
                    <w:r w:rsidR="004A36B9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cycle</w:t>
                    </w:r>
                  </w:p>
                  <w:p w:rsidR="00297839" w:rsidRDefault="0029783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Theater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aan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het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Spui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zaal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3, </w:t>
                    </w:r>
                    <w:r w:rsidR="00B937CF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the Hague, </w:t>
                    </w:r>
                    <w:proofErr w:type="spellStart"/>
                    <w:r w:rsidR="00185BC8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video+</w:t>
                    </w: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performance</w:t>
                    </w:r>
                    <w:proofErr w:type="spellEnd"/>
                    <w:r w:rsidR="00185BC8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NOTYOU</w:t>
                    </w:r>
                  </w:p>
                  <w:p w:rsidR="00297839" w:rsidRDefault="0029783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West Gallery,  Winter School of discontent, </w:t>
                    </w:r>
                    <w:proofErr w:type="spellStart"/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video+</w:t>
                    </w: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performance</w:t>
                    </w:r>
                    <w:proofErr w:type="spellEnd"/>
                    <w:r w:rsidR="00185BC8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NOTYOU</w:t>
                    </w:r>
                  </w:p>
                  <w:p w:rsidR="004A36B9" w:rsidRDefault="004A36B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WORM Gallery Rotterdam, performance </w:t>
                    </w:r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bar series</w:t>
                    </w:r>
                  </w:p>
                  <w:p w:rsidR="00F606ED" w:rsidRDefault="00F606ED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Malaga University, lecture-performance ALALUZ</w:t>
                    </w:r>
                  </w:p>
                  <w:p w:rsidR="004A36B9" w:rsidRDefault="004A36B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</w:p>
                  <w:p w:rsidR="00297839" w:rsidRPr="00297839" w:rsidRDefault="0029783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</w:p>
                  <w:p w:rsidR="00B85810" w:rsidRDefault="00B85810" w:rsidP="00B85810">
                    <w:pPr>
                      <w:pStyle w:val="Subsection"/>
                    </w:pPr>
                  </w:p>
                </w:tc>
              </w:tr>
            </w:sdtContent>
          </w:sdt>
          <w:sdt>
            <w:sdtPr>
              <w:rPr>
                <w:i/>
                <w:iCs/>
                <w:color w:val="404040" w:themeColor="text1" w:themeTint="BF"/>
              </w:rPr>
              <w:id w:val="1669898959"/>
              <w:placeholder>
                <w:docPart w:val="31BFF787CA12445D8D04FAC2AE7AA869"/>
              </w:placeholder>
              <w15:repeatingSectionItem/>
            </w:sdtPr>
            <w:sdtEndPr>
              <w:rPr>
                <w:i w:val="0"/>
                <w:iCs w:val="0"/>
                <w:color w:val="000000" w:themeColor="text1"/>
              </w:rPr>
            </w:sdtEndPr>
            <w:sdtContent>
              <w:tr w:rsidR="0053592A" w:rsidTr="00A519DE">
                <w:tc>
                  <w:tcPr>
                    <w:tcW w:w="913" w:type="pct"/>
                  </w:tcPr>
                  <w:p w:rsidR="0053592A" w:rsidRDefault="0053592A" w:rsidP="00B85810">
                    <w:pPr>
                      <w:pStyle w:val="Date"/>
                    </w:pPr>
                    <w:r>
                      <w:t>2015</w:t>
                    </w:r>
                  </w:p>
                </w:tc>
                <w:tc>
                  <w:tcPr>
                    <w:tcW w:w="4087" w:type="pct"/>
                  </w:tcPr>
                  <w:p w:rsidR="0053592A" w:rsidRDefault="001262E4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Tulipmania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, collaboration wit</w:t>
                    </w:r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h </w:t>
                    </w:r>
                    <w:proofErr w:type="spellStart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Veenfabriek</w:t>
                    </w:r>
                    <w:proofErr w:type="spellEnd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Muziektheater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, 3 performances + group exhibition, Leiden-Den Haag</w:t>
                    </w:r>
                  </w:p>
                  <w:p w:rsidR="004A36B9" w:rsidRPr="007E57BB" w:rsidRDefault="004A36B9" w:rsidP="00B85810">
                    <w:pPr>
                      <w:pStyle w:val="Subsection"/>
                      <w:rPr>
                        <w:rStyle w:val="Emphasis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Theater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aan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het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spui</w:t>
                    </w:r>
                    <w:proofErr w:type="spellEnd"/>
                    <w:r w:rsidR="001262E4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, </w:t>
                    </w:r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the Hague, </w:t>
                    </w:r>
                    <w:r w:rsidR="001262E4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group exhibition</w:t>
                    </w:r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,</w:t>
                    </w:r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>Wij</w:t>
                    </w:r>
                    <w:proofErr w:type="spellEnd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>zijn</w:t>
                    </w:r>
                    <w:proofErr w:type="spellEnd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>niet</w:t>
                    </w:r>
                    <w:proofErr w:type="spellEnd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 w:rsidRPr="007E57BB">
                      <w:rPr>
                        <w:rStyle w:val="Emphasis"/>
                        <w:iCs w:val="0"/>
                        <w:color w:val="000000" w:themeColor="text1"/>
                      </w:rPr>
                      <w:t>conequent</w:t>
                    </w:r>
                    <w:proofErr w:type="spellEnd"/>
                  </w:p>
                  <w:p w:rsidR="004A36B9" w:rsidRDefault="004A36B9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Ins </w:t>
                    </w: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blau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theater</w:t>
                    </w:r>
                    <w:r w:rsidR="001262E4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: SCHAAM production, collaboration</w:t>
                    </w:r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with </w:t>
                    </w:r>
                    <w:proofErr w:type="spellStart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Warme</w:t>
                    </w:r>
                    <w:proofErr w:type="spellEnd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</w:t>
                    </w:r>
                    <w:proofErr w:type="spellStart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Winkel</w:t>
                    </w:r>
                    <w:proofErr w:type="spellEnd"/>
                    <w:r w:rsidR="00805E7C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Theater Group</w:t>
                    </w:r>
                  </w:p>
                  <w:p w:rsidR="004A36B9" w:rsidRDefault="00805E7C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Nutshuis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, the Hague</w:t>
                    </w:r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,</w:t>
                    </w: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ensemble BASTRA concert, conducting</w:t>
                    </w:r>
                  </w:p>
                  <w:p w:rsidR="004A36B9" w:rsidRDefault="00805E7C" w:rsidP="00B85810">
                    <w:pPr>
                      <w:pStyle w:val="Subsection"/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</w:pPr>
                    <w:proofErr w:type="spellStart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Rhijnhof</w:t>
                    </w:r>
                    <w:proofErr w:type="spellEnd"/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Cemetery, </w:t>
                    </w:r>
                    <w:proofErr w:type="spellStart"/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tape+performance</w:t>
                    </w:r>
                    <w:proofErr w:type="spellEnd"/>
                    <w:r w:rsidR="007E57BB"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 xml:space="preserve"> BLOW of ARMO</w:t>
                    </w:r>
                    <w:r>
                      <w:rPr>
                        <w:rStyle w:val="Emphasis"/>
                        <w:i w:val="0"/>
                        <w:iCs w:val="0"/>
                        <w:color w:val="000000" w:themeColor="text1"/>
                      </w:rPr>
                      <w:t>R</w:t>
                    </w:r>
                  </w:p>
                  <w:p w:rsidR="0053592A" w:rsidRDefault="0053592A" w:rsidP="00B85810">
                    <w:pPr>
                      <w:pStyle w:val="Subsection"/>
                    </w:pPr>
                  </w:p>
                </w:tc>
              </w:tr>
            </w:sdtContent>
          </w:sdt>
        </w:sdtContent>
      </w:sdt>
    </w:tbl>
    <w:p w:rsidR="00FC1D34" w:rsidRDefault="00FC1D34" w:rsidP="000856EA">
      <w:pPr>
        <w:pStyle w:val="SectionHeading"/>
        <w:spacing w:before="0"/>
      </w:pPr>
    </w:p>
    <w:p w:rsidR="00B937CF" w:rsidRDefault="00B937CF" w:rsidP="00B937CF">
      <w:pPr>
        <w:pStyle w:val="SectionHeading"/>
        <w:spacing w:before="0"/>
      </w:pPr>
      <w:r>
        <w:t>EXPERIENce in music field</w:t>
      </w:r>
    </w:p>
    <w:p w:rsidR="00E07097" w:rsidRDefault="00E07097" w:rsidP="00E07097"/>
    <w:p w:rsidR="00F606ED" w:rsidRDefault="00E07097" w:rsidP="00F606ED">
      <w:pPr>
        <w:pStyle w:val="Subsection"/>
      </w:pPr>
      <w:r>
        <w:t xml:space="preserve">2010 – 2015      </w:t>
      </w:r>
      <w:r w:rsidR="00F606ED">
        <w:t>Freelance composer/conductor</w:t>
      </w:r>
    </w:p>
    <w:p w:rsidR="00E07097" w:rsidRPr="005A214F" w:rsidRDefault="005A214F" w:rsidP="00F606ED">
      <w:pPr>
        <w:rPr>
          <w:color w:val="000000" w:themeColor="text1"/>
        </w:rPr>
      </w:pPr>
      <w:r w:rsidRPr="005A214F">
        <w:rPr>
          <w:color w:val="000000" w:themeColor="text1"/>
        </w:rPr>
        <w:t>Practice as an a</w:t>
      </w:r>
      <w:r w:rsidR="00F606ED" w:rsidRPr="005A214F">
        <w:rPr>
          <w:color w:val="000000" w:themeColor="text1"/>
        </w:rPr>
        <w:t xml:space="preserve">ssistant conductor of Malaga Symphonic Orchestra, Conductor </w:t>
      </w:r>
      <w:proofErr w:type="gramStart"/>
      <w:r w:rsidR="00F606ED" w:rsidRPr="005A214F">
        <w:rPr>
          <w:color w:val="000000" w:themeColor="text1"/>
        </w:rPr>
        <w:t xml:space="preserve">in  </w:t>
      </w:r>
      <w:proofErr w:type="spellStart"/>
      <w:r w:rsidR="00F606ED" w:rsidRPr="005A214F">
        <w:rPr>
          <w:color w:val="000000" w:themeColor="text1"/>
        </w:rPr>
        <w:t>Ciclo</w:t>
      </w:r>
      <w:proofErr w:type="spellEnd"/>
      <w:proofErr w:type="gramEnd"/>
      <w:r w:rsidR="00F606ED" w:rsidRPr="005A214F">
        <w:rPr>
          <w:color w:val="000000" w:themeColor="text1"/>
        </w:rPr>
        <w:t xml:space="preserve"> d</w:t>
      </w:r>
      <w:r w:rsidR="007E57BB">
        <w:rPr>
          <w:color w:val="000000" w:themeColor="text1"/>
        </w:rPr>
        <w:t xml:space="preserve">e </w:t>
      </w:r>
      <w:proofErr w:type="spellStart"/>
      <w:r w:rsidR="007E57BB">
        <w:rPr>
          <w:color w:val="000000" w:themeColor="text1"/>
        </w:rPr>
        <w:t>Musica</w:t>
      </w:r>
      <w:proofErr w:type="spellEnd"/>
      <w:r w:rsidR="007E57BB">
        <w:rPr>
          <w:color w:val="000000" w:themeColor="text1"/>
        </w:rPr>
        <w:t xml:space="preserve"> </w:t>
      </w:r>
      <w:proofErr w:type="spellStart"/>
      <w:r w:rsidR="007E57BB">
        <w:rPr>
          <w:color w:val="000000" w:themeColor="text1"/>
        </w:rPr>
        <w:t>Contemporanea</w:t>
      </w:r>
      <w:proofErr w:type="spellEnd"/>
      <w:r w:rsidR="007E57BB">
        <w:rPr>
          <w:color w:val="000000" w:themeColor="text1"/>
        </w:rPr>
        <w:t xml:space="preserve"> festival. </w:t>
      </w:r>
      <w:r w:rsidR="00F606ED" w:rsidRPr="005A214F">
        <w:rPr>
          <w:color w:val="000000" w:themeColor="text1"/>
        </w:rPr>
        <w:t>Performed as a conductor</w:t>
      </w:r>
      <w:r w:rsidR="007E57BB">
        <w:rPr>
          <w:color w:val="000000" w:themeColor="text1"/>
        </w:rPr>
        <w:t xml:space="preserve"> on </w:t>
      </w:r>
      <w:r w:rsidR="007E57BB" w:rsidRPr="005A214F">
        <w:rPr>
          <w:color w:val="000000" w:themeColor="text1"/>
        </w:rPr>
        <w:t xml:space="preserve">Festival </w:t>
      </w:r>
      <w:proofErr w:type="spellStart"/>
      <w:r w:rsidR="007E57BB" w:rsidRPr="005A214F">
        <w:rPr>
          <w:color w:val="000000" w:themeColor="text1"/>
        </w:rPr>
        <w:t>Culturescapes</w:t>
      </w:r>
      <w:proofErr w:type="spellEnd"/>
      <w:r w:rsidR="007E57BB" w:rsidRPr="005A214F">
        <w:rPr>
          <w:color w:val="000000" w:themeColor="text1"/>
        </w:rPr>
        <w:t xml:space="preserve"> (Switzerland</w:t>
      </w:r>
      <w:r w:rsidR="00F606ED" w:rsidRPr="005A214F">
        <w:rPr>
          <w:color w:val="000000" w:themeColor="text1"/>
        </w:rPr>
        <w:t xml:space="preserve"> </w:t>
      </w:r>
      <w:proofErr w:type="spellStart"/>
      <w:r w:rsidR="00F606ED" w:rsidRPr="005A214F">
        <w:rPr>
          <w:color w:val="000000" w:themeColor="text1"/>
        </w:rPr>
        <w:t>Vers</w:t>
      </w:r>
      <w:proofErr w:type="spellEnd"/>
      <w:r w:rsidR="00F606ED" w:rsidRPr="005A214F">
        <w:rPr>
          <w:color w:val="000000" w:themeColor="text1"/>
        </w:rPr>
        <w:t xml:space="preserve"> Ensemble (Zwolle), World Music Project (Utrecht), Spring Festival and D</w:t>
      </w:r>
      <w:r w:rsidR="007E57BB">
        <w:rPr>
          <w:color w:val="000000" w:themeColor="text1"/>
        </w:rPr>
        <w:t>ag in de Branding Festivals (</w:t>
      </w:r>
      <w:proofErr w:type="gramStart"/>
      <w:r w:rsidR="007E57BB">
        <w:rPr>
          <w:color w:val="000000" w:themeColor="text1"/>
        </w:rPr>
        <w:t>the</w:t>
      </w:r>
      <w:proofErr w:type="gramEnd"/>
      <w:r w:rsidR="007E57BB">
        <w:rPr>
          <w:color w:val="000000" w:themeColor="text1"/>
        </w:rPr>
        <w:t xml:space="preserve"> Hague</w:t>
      </w:r>
      <w:r w:rsidR="00F606ED" w:rsidRPr="005A214F">
        <w:rPr>
          <w:color w:val="000000" w:themeColor="text1"/>
        </w:rPr>
        <w:t>), Danc</w:t>
      </w:r>
      <w:r w:rsidR="007E57BB">
        <w:rPr>
          <w:color w:val="000000" w:themeColor="text1"/>
        </w:rPr>
        <w:t xml:space="preserve">ing Days Festival </w:t>
      </w:r>
      <w:proofErr w:type="spellStart"/>
      <w:r w:rsidR="007E57BB">
        <w:rPr>
          <w:color w:val="000000" w:themeColor="text1"/>
        </w:rPr>
        <w:t>Korzo</w:t>
      </w:r>
      <w:proofErr w:type="spellEnd"/>
      <w:r w:rsidR="007E57BB">
        <w:rPr>
          <w:color w:val="000000" w:themeColor="text1"/>
        </w:rPr>
        <w:t xml:space="preserve"> Theatre among others. </w:t>
      </w:r>
    </w:p>
    <w:p w:rsidR="0053592A" w:rsidRDefault="0053592A" w:rsidP="0053592A"/>
    <w:p w:rsidR="0053592A" w:rsidRPr="005A214F" w:rsidRDefault="00F606ED" w:rsidP="0053592A">
      <w:pPr>
        <w:rPr>
          <w:color w:val="000000" w:themeColor="text2"/>
        </w:rPr>
      </w:pPr>
      <w:r w:rsidRPr="005A214F">
        <w:rPr>
          <w:color w:val="000000" w:themeColor="text2"/>
        </w:rPr>
        <w:t xml:space="preserve">Teaching experience: </w:t>
      </w:r>
    </w:p>
    <w:p w:rsidR="00F606ED" w:rsidRDefault="00F606ED" w:rsidP="00F606ED">
      <w:pPr>
        <w:pStyle w:val="Subsection"/>
      </w:pPr>
      <w:r>
        <w:t>Teacher of Music, Theory and Piano, </w:t>
      </w:r>
      <w:proofErr w:type="spellStart"/>
      <w:r>
        <w:rPr>
          <w:rStyle w:val="Emphasis"/>
        </w:rPr>
        <w:t>Ateneo</w:t>
      </w:r>
      <w:proofErr w:type="spellEnd"/>
      <w:r>
        <w:rPr>
          <w:rStyle w:val="Emphasis"/>
        </w:rPr>
        <w:t xml:space="preserve"> Music school (Malaga), Virtuosi School of </w:t>
      </w:r>
      <w:r w:rsidR="00632607">
        <w:rPr>
          <w:rStyle w:val="Emphasis"/>
        </w:rPr>
        <w:t xml:space="preserve">Music (den Haag), Russian </w:t>
      </w:r>
      <w:r>
        <w:rPr>
          <w:rStyle w:val="Emphasis"/>
        </w:rPr>
        <w:t xml:space="preserve">School of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Hague, </w:t>
      </w:r>
      <w:proofErr w:type="spellStart"/>
      <w:r>
        <w:rPr>
          <w:rStyle w:val="Emphasis"/>
        </w:rPr>
        <w:t>Koorenhuis</w:t>
      </w:r>
      <w:proofErr w:type="spellEnd"/>
      <w:r>
        <w:rPr>
          <w:rStyle w:val="Emphasis"/>
        </w:rPr>
        <w:t xml:space="preserve"> den Haag. </w:t>
      </w:r>
    </w:p>
    <w:p w:rsidR="00FC1D34" w:rsidRDefault="00FC1D34" w:rsidP="00FC1D34"/>
    <w:p w:rsidR="00B937CF" w:rsidRDefault="00B937CF" w:rsidP="00DD515F">
      <w:pPr>
        <w:pStyle w:val="SectionHeading"/>
        <w:spacing w:before="0"/>
      </w:pPr>
    </w:p>
    <w:p w:rsidR="00B937CF" w:rsidRDefault="00B937CF" w:rsidP="00DD515F">
      <w:pPr>
        <w:pStyle w:val="SectionHeading"/>
        <w:spacing w:before="0"/>
      </w:pPr>
    </w:p>
    <w:p w:rsidR="00DD515F" w:rsidRDefault="00B85810" w:rsidP="00DD515F">
      <w:pPr>
        <w:pStyle w:val="SectionHeading"/>
        <w:spacing w:before="0"/>
      </w:pPr>
      <w:r>
        <w:t>Residencies/workshops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2070"/>
        <w:gridCol w:w="7002"/>
      </w:tblGrid>
      <w:tr w:rsidR="00DD515F" w:rsidTr="00674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41" w:type="pct"/>
          </w:tcPr>
          <w:p w:rsidR="00DD515F" w:rsidRDefault="00DD515F" w:rsidP="00674411">
            <w:pPr>
              <w:spacing w:line="240" w:lineRule="auto"/>
            </w:pPr>
          </w:p>
        </w:tc>
        <w:tc>
          <w:tcPr>
            <w:tcW w:w="3859" w:type="pct"/>
          </w:tcPr>
          <w:p w:rsidR="00DD515F" w:rsidRDefault="00DD515F" w:rsidP="00674411">
            <w:pPr>
              <w:spacing w:line="240" w:lineRule="auto"/>
            </w:pPr>
          </w:p>
        </w:tc>
      </w:tr>
      <w:tr w:rsidR="00DD515F" w:rsidTr="00674411">
        <w:tc>
          <w:tcPr>
            <w:tcW w:w="1141" w:type="pct"/>
          </w:tcPr>
          <w:p w:rsidR="00DD515F" w:rsidRDefault="00DD515F" w:rsidP="00674411">
            <w:pPr>
              <w:pStyle w:val="Date"/>
            </w:pPr>
          </w:p>
        </w:tc>
        <w:tc>
          <w:tcPr>
            <w:tcW w:w="3859" w:type="pct"/>
          </w:tcPr>
          <w:p w:rsidR="00DD515F" w:rsidRDefault="00DD515F" w:rsidP="00674411">
            <w:pPr>
              <w:pStyle w:val="Subsection"/>
            </w:pPr>
          </w:p>
        </w:tc>
      </w:tr>
      <w:sdt>
        <w:sdtPr>
          <w:id w:val="2065134291"/>
          <w15:repeatingSection/>
        </w:sdtPr>
        <w:sdtEndPr/>
        <w:sdtContent>
          <w:sdt>
            <w:sdtPr>
              <w:id w:val="313299286"/>
              <w:placeholder>
                <w:docPart w:val="F7BF902035A54F7BA67E28390F0807C2"/>
              </w:placeholder>
              <w15:repeatingSectionItem/>
            </w:sdtPr>
            <w:sdtEndPr/>
            <w:sdtContent>
              <w:tr w:rsidR="0053592A" w:rsidTr="0053592A">
                <w:tc>
                  <w:tcPr>
                    <w:tcW w:w="1141" w:type="pct"/>
                  </w:tcPr>
                  <w:p w:rsidR="0053592A" w:rsidRDefault="00E87467" w:rsidP="00674411">
                    <w:pPr>
                      <w:pStyle w:val="Date"/>
                    </w:pPr>
                    <w:r>
                      <w:t>2017</w:t>
                    </w:r>
                  </w:p>
                  <w:p w:rsidR="0053592A" w:rsidRPr="00B85810" w:rsidRDefault="0053592A" w:rsidP="00674411"/>
                </w:tc>
                <w:tc>
                  <w:tcPr>
                    <w:tcW w:w="3859" w:type="pct"/>
                  </w:tcPr>
                  <w:p w:rsidR="00FC4E41" w:rsidRDefault="00FC4E41" w:rsidP="00674411">
                    <w:pPr>
                      <w:pStyle w:val="Subsection"/>
                    </w:pPr>
                    <w:r>
                      <w:t>KYTA experimental art residency, Himachal Pradesh, India (invited artist in residence)</w:t>
                    </w:r>
                  </w:p>
                  <w:p w:rsidR="0053592A" w:rsidRDefault="00EC2787" w:rsidP="00674411">
                    <w:pPr>
                      <w:pStyle w:val="Subsection"/>
                    </w:pPr>
                    <w:r>
                      <w:t>Residency at Cloud/</w:t>
                    </w:r>
                    <w:proofErr w:type="spellStart"/>
                    <w:r>
                      <w:t>Dancelab</w:t>
                    </w:r>
                    <w:proofErr w:type="spellEnd"/>
                    <w:r>
                      <w:t>, The Hague, interdiscipli</w:t>
                    </w:r>
                    <w:r w:rsidR="009B4100">
                      <w:t xml:space="preserve">nary project Moving Landscapes (performer and assistant director, </w:t>
                    </w:r>
                    <w:r>
                      <w:t>artistic director: Ronald Bal</w:t>
                    </w:r>
                    <w:r w:rsidR="009B4100">
                      <w:t>)</w:t>
                    </w:r>
                  </w:p>
                </w:tc>
              </w:tr>
            </w:sdtContent>
          </w:sdt>
          <w:sdt>
            <w:sdtPr>
              <w:id w:val="-1046831504"/>
              <w:placeholder>
                <w:docPart w:val="5B010DC5D5A1415FB3354841BE1B4F6B"/>
              </w:placeholder>
              <w15:repeatingSectionItem/>
            </w:sdtPr>
            <w:sdtEndPr/>
            <w:sdtContent>
              <w:tr w:rsidR="00E87467" w:rsidTr="0053592A">
                <w:tc>
                  <w:tcPr>
                    <w:tcW w:w="1141" w:type="pct"/>
                  </w:tcPr>
                  <w:p w:rsidR="00E87467" w:rsidRDefault="00E87467" w:rsidP="00674411">
                    <w:pPr>
                      <w:pStyle w:val="Date"/>
                    </w:pPr>
                    <w:r>
                      <w:t>2016</w:t>
                    </w:r>
                  </w:p>
                  <w:p w:rsidR="00E87467" w:rsidRPr="00B85810" w:rsidRDefault="00E87467" w:rsidP="00674411"/>
                </w:tc>
                <w:tc>
                  <w:tcPr>
                    <w:tcW w:w="3859" w:type="pct"/>
                  </w:tcPr>
                  <w:p w:rsidR="00E87467" w:rsidRDefault="00E87467" w:rsidP="00674411">
                    <w:pPr>
                      <w:pStyle w:val="Subsection"/>
                    </w:pPr>
                    <w:r>
                      <w:t xml:space="preserve">PAS (Performance Art Studies) with BBB Johannes </w:t>
                    </w:r>
                    <w:proofErr w:type="spellStart"/>
                    <w:r>
                      <w:t>Deimling</w:t>
                    </w:r>
                    <w:proofErr w:type="spellEnd"/>
                    <w:r>
                      <w:t xml:space="preserve">,  Oslo National Academy of the Arts, </w:t>
                    </w:r>
                  </w:p>
                  <w:p w:rsidR="00E87467" w:rsidRDefault="00E87467" w:rsidP="00674411">
                    <w:pPr>
                      <w:pStyle w:val="Subsection"/>
                    </w:pPr>
                    <w:r>
                      <w:t xml:space="preserve">IPA Workshops with </w:t>
                    </w:r>
                    <w:proofErr w:type="spellStart"/>
                    <w:r>
                      <w:t>Juergen</w:t>
                    </w:r>
                    <w:proofErr w:type="spellEnd"/>
                    <w:r>
                      <w:t xml:space="preserve"> Fritz, </w:t>
                    </w:r>
                    <w:proofErr w:type="spellStart"/>
                    <w:r>
                      <w:t>Vest&amp;Page</w:t>
                    </w:r>
                    <w:proofErr w:type="spellEnd"/>
                    <w:r>
                      <w:t xml:space="preserve"> (Andrea </w:t>
                    </w:r>
                    <w:proofErr w:type="spellStart"/>
                    <w:r>
                      <w:t>Pagnes</w:t>
                    </w:r>
                    <w:proofErr w:type="spellEnd"/>
                    <w:r>
                      <w:t xml:space="preserve">, Verena </w:t>
                    </w:r>
                    <w:proofErr w:type="spellStart"/>
                    <w:r>
                      <w:t>Stenke</w:t>
                    </w:r>
                    <w:proofErr w:type="spellEnd"/>
                    <w:r>
                      <w:t>)</w:t>
                    </w:r>
                  </w:p>
                  <w:p w:rsidR="00E87467" w:rsidRDefault="00E87467" w:rsidP="00674411">
                    <w:pPr>
                      <w:pStyle w:val="Subsection"/>
                    </w:pPr>
                    <w:r>
                      <w:t xml:space="preserve">Performance Art Marathon, workshops with </w:t>
                    </w:r>
                    <w:proofErr w:type="spellStart"/>
                    <w:r>
                      <w:t>Zierle&amp;Carter</w:t>
                    </w:r>
                    <w:proofErr w:type="spellEnd"/>
                  </w:p>
                  <w:p w:rsidR="00E87467" w:rsidRDefault="00E87467" w:rsidP="00674411">
                    <w:pPr>
                      <w:pStyle w:val="Subsection"/>
                    </w:pPr>
                    <w:r>
                      <w:t xml:space="preserve">Darmstadt Summer Courses for New Music, class of Jennifer </w:t>
                    </w:r>
                    <w:proofErr w:type="spellStart"/>
                    <w:r>
                      <w:t>Walshe</w:t>
                    </w:r>
                    <w:proofErr w:type="spellEnd"/>
                    <w:r>
                      <w:t xml:space="preserve">. </w:t>
                    </w:r>
                  </w:p>
                </w:tc>
              </w:tr>
            </w:sdtContent>
          </w:sdt>
          <w:sdt>
            <w:sdtPr>
              <w:id w:val="-104500151"/>
              <w:placeholder>
                <w:docPart w:val="42A14C7DFBDA4320AFA13E09BF85C83F"/>
              </w:placeholder>
              <w15:repeatingSectionItem/>
            </w:sdtPr>
            <w:sdtEndPr/>
            <w:sdtContent>
              <w:tr w:rsidR="005A214F" w:rsidTr="0053592A">
                <w:tc>
                  <w:tcPr>
                    <w:tcW w:w="1141" w:type="pct"/>
                  </w:tcPr>
                  <w:p w:rsidR="005A214F" w:rsidRDefault="001262E4" w:rsidP="00674411">
                    <w:pPr>
                      <w:pStyle w:val="Date"/>
                    </w:pPr>
                    <w:r>
                      <w:t>2010-2015</w:t>
                    </w:r>
                  </w:p>
                  <w:p w:rsidR="005A214F" w:rsidRPr="00B85810" w:rsidRDefault="005A214F" w:rsidP="00674411"/>
                </w:tc>
                <w:tc>
                  <w:tcPr>
                    <w:tcW w:w="3859" w:type="pct"/>
                  </w:tcPr>
                  <w:p w:rsidR="005A214F" w:rsidRDefault="001262E4" w:rsidP="00632607">
                    <w:pPr>
                      <w:pStyle w:val="Subsection"/>
                    </w:pPr>
                    <w:r>
                      <w:t xml:space="preserve">Performance Art Workshop with Rocio Solis (Malaga), </w:t>
                    </w:r>
                    <w:r w:rsidR="00632607">
                      <w:t xml:space="preserve">Conducting masterclasses </w:t>
                    </w:r>
                    <w:r>
                      <w:t xml:space="preserve">with </w:t>
                    </w:r>
                    <w:r w:rsidR="00632607">
                      <w:t xml:space="preserve">Larry </w:t>
                    </w:r>
                    <w:proofErr w:type="spellStart"/>
                    <w:r w:rsidR="00632607">
                      <w:t>Rachlev</w:t>
                    </w:r>
                    <w:proofErr w:type="spellEnd"/>
                    <w:r w:rsidR="00632607">
                      <w:t xml:space="preserve">, Jesus Lopez </w:t>
                    </w:r>
                    <w:proofErr w:type="spellStart"/>
                    <w:r w:rsidR="00632607">
                      <w:t>Cobos</w:t>
                    </w:r>
                    <w:proofErr w:type="spellEnd"/>
                    <w:r w:rsidR="00632607">
                      <w:t>, Co</w:t>
                    </w:r>
                    <w:r w:rsidR="00AD4D3B">
                      <w:t>l</w:t>
                    </w:r>
                    <w:r w:rsidR="00632607">
                      <w:t xml:space="preserve">lin </w:t>
                    </w:r>
                    <w:proofErr w:type="spellStart"/>
                    <w:r w:rsidR="00632607">
                      <w:t>Metters</w:t>
                    </w:r>
                    <w:proofErr w:type="spellEnd"/>
                    <w:r w:rsidR="00632607">
                      <w:t xml:space="preserve">, Yuri Simonov, </w:t>
                    </w:r>
                    <w:proofErr w:type="spellStart"/>
                    <w:r w:rsidR="00632607">
                      <w:t>Jorma</w:t>
                    </w:r>
                    <w:proofErr w:type="spellEnd"/>
                    <w:r w:rsidR="00632607">
                      <w:t xml:space="preserve"> </w:t>
                    </w:r>
                    <w:proofErr w:type="spellStart"/>
                    <w:r w:rsidR="00632607">
                      <w:t>Panula</w:t>
                    </w:r>
                    <w:proofErr w:type="spellEnd"/>
                    <w:r w:rsidR="00632607">
                      <w:t xml:space="preserve"> among others. Composition masterclasses with Louis </w:t>
                    </w:r>
                    <w:proofErr w:type="spellStart"/>
                    <w:r w:rsidR="00632607">
                      <w:t>Andriessen</w:t>
                    </w:r>
                    <w:proofErr w:type="spellEnd"/>
                    <w:r w:rsidR="00632607">
                      <w:t xml:space="preserve">, Brian </w:t>
                    </w:r>
                    <w:proofErr w:type="spellStart"/>
                    <w:r w:rsidR="00632607">
                      <w:t>Ferneyhough</w:t>
                    </w:r>
                    <w:proofErr w:type="spellEnd"/>
                    <w:r w:rsidR="00632607">
                      <w:t xml:space="preserve"> among others.</w:t>
                    </w:r>
                  </w:p>
                </w:tc>
              </w:tr>
            </w:sdtContent>
          </w:sdt>
        </w:sdtContent>
      </w:sdt>
    </w:tbl>
    <w:p w:rsidR="0053592A" w:rsidRDefault="0053592A">
      <w:pPr>
        <w:rPr>
          <w:rFonts w:cstheme="minorHAnsi"/>
        </w:rPr>
      </w:pPr>
    </w:p>
    <w:p w:rsidR="0053592A" w:rsidRDefault="0053592A">
      <w:pPr>
        <w:rPr>
          <w:rFonts w:cstheme="minorHAnsi"/>
        </w:rPr>
      </w:pPr>
    </w:p>
    <w:p w:rsidR="0053592A" w:rsidRDefault="0053592A">
      <w:pPr>
        <w:rPr>
          <w:rFonts w:cstheme="minorHAnsi"/>
        </w:rPr>
      </w:pPr>
    </w:p>
    <w:p w:rsidR="0009790F" w:rsidRDefault="0009790F" w:rsidP="0009790F">
      <w:pPr>
        <w:pStyle w:val="SectionHeading"/>
        <w:spacing w:before="0"/>
      </w:pPr>
      <w:r>
        <w:t>Achievements and Awards</w:t>
      </w:r>
    </w:p>
    <w:p w:rsidR="0009790F" w:rsidRPr="0009790F" w:rsidRDefault="0009790F" w:rsidP="0009790F"/>
    <w:p w:rsidR="0009790F" w:rsidRPr="00A01616" w:rsidRDefault="0009790F" w:rsidP="0009790F">
      <w:pPr>
        <w:rPr>
          <w:color w:val="000000" w:themeColor="text1"/>
        </w:rPr>
      </w:pPr>
      <w:r w:rsidRPr="00A01616">
        <w:rPr>
          <w:color w:val="000000" w:themeColor="text1"/>
        </w:rPr>
        <w:t xml:space="preserve">2005 Suma cum laude graduation from Minsk Glinka College of Music, </w:t>
      </w:r>
    </w:p>
    <w:p w:rsidR="0009790F" w:rsidRDefault="0009790F" w:rsidP="0009790F">
      <w:pPr>
        <w:rPr>
          <w:color w:val="000000" w:themeColor="text1"/>
        </w:rPr>
      </w:pPr>
      <w:r w:rsidRPr="00A01616">
        <w:rPr>
          <w:color w:val="000000" w:themeColor="text1"/>
        </w:rPr>
        <w:t>2017 Nomination and official selection for NEUNOW festival, field: mixed media, project: DONA</w:t>
      </w:r>
      <w:r w:rsidR="00A01616">
        <w:rPr>
          <w:color w:val="000000" w:themeColor="text1"/>
        </w:rPr>
        <w:t xml:space="preserve">. </w:t>
      </w:r>
    </w:p>
    <w:p w:rsidR="00A01616" w:rsidRPr="00A01616" w:rsidRDefault="00A01616" w:rsidP="0009790F">
      <w:pPr>
        <w:rPr>
          <w:color w:val="000000" w:themeColor="text1"/>
        </w:rPr>
      </w:pPr>
    </w:p>
    <w:p w:rsidR="0009790F" w:rsidRPr="0009790F" w:rsidRDefault="0009790F" w:rsidP="0009790F"/>
    <w:p w:rsidR="0053592A" w:rsidRDefault="0053592A">
      <w:pPr>
        <w:rPr>
          <w:rFonts w:cstheme="minorHAnsi"/>
        </w:rPr>
      </w:pPr>
    </w:p>
    <w:p w:rsidR="0053592A" w:rsidRDefault="0053592A">
      <w:pPr>
        <w:rPr>
          <w:rFonts w:cstheme="minorHAnsi"/>
        </w:rPr>
      </w:pPr>
    </w:p>
    <w:p w:rsidR="00B937CF" w:rsidRDefault="00B937CF" w:rsidP="00FC1D34">
      <w:pPr>
        <w:pStyle w:val="SectionHeading"/>
        <w:spacing w:before="0"/>
      </w:pPr>
    </w:p>
    <w:p w:rsidR="00FC1D34" w:rsidRDefault="00805E7C" w:rsidP="00FC1D34">
      <w:pPr>
        <w:pStyle w:val="SectionHeading"/>
        <w:spacing w:before="0"/>
      </w:pPr>
      <w:r>
        <w:t>Publications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2070"/>
        <w:gridCol w:w="7002"/>
      </w:tblGrid>
      <w:tr w:rsidR="00FC1D34" w:rsidTr="008C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41" w:type="pct"/>
          </w:tcPr>
          <w:p w:rsidR="00FC1D34" w:rsidRDefault="00FC1D34" w:rsidP="008C0FA1">
            <w:pPr>
              <w:spacing w:line="240" w:lineRule="auto"/>
            </w:pPr>
          </w:p>
        </w:tc>
        <w:tc>
          <w:tcPr>
            <w:tcW w:w="3859" w:type="pct"/>
          </w:tcPr>
          <w:p w:rsidR="00FC1D34" w:rsidRDefault="00FC1D34" w:rsidP="008C0FA1">
            <w:pPr>
              <w:spacing w:line="240" w:lineRule="auto"/>
            </w:pPr>
          </w:p>
        </w:tc>
      </w:tr>
      <w:tr w:rsidR="00FC1D34" w:rsidTr="008C0FA1">
        <w:tc>
          <w:tcPr>
            <w:tcW w:w="1141" w:type="pct"/>
          </w:tcPr>
          <w:p w:rsidR="00FC1D34" w:rsidRDefault="00805E7C" w:rsidP="008C0FA1">
            <w:pPr>
              <w:pStyle w:val="Date"/>
            </w:pPr>
            <w:r>
              <w:rPr>
                <w:rFonts w:cstheme="minorHAnsi"/>
                <w:color w:val="auto"/>
              </w:rPr>
              <w:t>2017</w:t>
            </w:r>
          </w:p>
        </w:tc>
        <w:tc>
          <w:tcPr>
            <w:tcW w:w="3859" w:type="pct"/>
          </w:tcPr>
          <w:p w:rsidR="0064525A" w:rsidRPr="0064525A" w:rsidRDefault="0064525A" w:rsidP="008C0FA1">
            <w:pPr>
              <w:pStyle w:val="Subsection"/>
              <w:rPr>
                <w:rFonts w:cstheme="minorHAnsi"/>
              </w:rPr>
            </w:pPr>
            <w:proofErr w:type="spellStart"/>
            <w:r>
              <w:rPr>
                <w:rFonts w:cstheme="minorHAnsi"/>
                <w:i/>
              </w:rPr>
              <w:t>Platforma</w:t>
            </w:r>
            <w:proofErr w:type="spellEnd"/>
            <w:r>
              <w:rPr>
                <w:rFonts w:cstheme="minorHAnsi"/>
                <w:i/>
              </w:rPr>
              <w:t xml:space="preserve"> Magazine</w:t>
            </w:r>
            <w:r>
              <w:rPr>
                <w:rFonts w:cstheme="minorHAnsi"/>
              </w:rPr>
              <w:t>, New Delhi, India:  “5 artists to look forward to in KYTA”</w:t>
            </w:r>
          </w:p>
          <w:p w:rsidR="006F68C2" w:rsidRDefault="006F68C2" w:rsidP="008C0FA1">
            <w:pPr>
              <w:pStyle w:val="Subsection"/>
              <w:rPr>
                <w:rFonts w:cstheme="minorHAnsi"/>
              </w:rPr>
            </w:pPr>
            <w:r w:rsidRPr="006F68C2">
              <w:rPr>
                <w:rFonts w:cstheme="minorHAnsi"/>
                <w:i/>
              </w:rPr>
              <w:t>Emergency Index</w:t>
            </w:r>
            <w:r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</w:rPr>
              <w:t>an annual document of performance practice, New York</w:t>
            </w:r>
          </w:p>
          <w:p w:rsidR="006F68C2" w:rsidRDefault="006F68C2" w:rsidP="008C0FA1">
            <w:pPr>
              <w:pStyle w:val="Subsection"/>
              <w:rPr>
                <w:rFonts w:cstheme="minorHAnsi"/>
              </w:rPr>
            </w:pPr>
            <w:r>
              <w:rPr>
                <w:rFonts w:cstheme="minorHAnsi"/>
              </w:rPr>
              <w:t xml:space="preserve">Our Prime Property, </w:t>
            </w:r>
            <w:r w:rsidRPr="006F68C2">
              <w:rPr>
                <w:rFonts w:cstheme="minorHAnsi"/>
              </w:rPr>
              <w:t>http://www.ourprimeproperty.org/larysa-bauge.html</w:t>
            </w:r>
          </w:p>
          <w:p w:rsidR="00FC1D34" w:rsidRDefault="00805E7C" w:rsidP="008C0FA1">
            <w:pPr>
              <w:pStyle w:val="Subsection"/>
            </w:pPr>
            <w:r>
              <w:rPr>
                <w:rFonts w:cstheme="minorHAnsi"/>
              </w:rPr>
              <w:t>CHMKOOME, int</w:t>
            </w:r>
            <w:r w:rsidR="00AD4D3B">
              <w:rPr>
                <w:rFonts w:cstheme="minorHAnsi"/>
              </w:rPr>
              <w:t xml:space="preserve">ernet blog, </w:t>
            </w:r>
            <w:proofErr w:type="spellStart"/>
            <w:r w:rsidR="00AD4D3B">
              <w:rPr>
                <w:rFonts w:cstheme="minorHAnsi"/>
              </w:rPr>
              <w:t>Hoogtij</w:t>
            </w:r>
            <w:proofErr w:type="spellEnd"/>
            <w:r w:rsidR="00AD4D3B">
              <w:rPr>
                <w:rFonts w:cstheme="minorHAnsi"/>
              </w:rPr>
              <w:t xml:space="preserve"> performance</w:t>
            </w:r>
            <w:r>
              <w:rPr>
                <w:rFonts w:cstheme="minorHAnsi"/>
              </w:rPr>
              <w:t xml:space="preserve"> review</w:t>
            </w:r>
          </w:p>
        </w:tc>
      </w:tr>
      <w:sdt>
        <w:sdtPr>
          <w:id w:val="-1265919503"/>
          <w15:repeatingSection/>
        </w:sdtPr>
        <w:sdtEndPr/>
        <w:sdtContent>
          <w:sdt>
            <w:sdtPr>
              <w:id w:val="89750466"/>
              <w:placeholder>
                <w:docPart w:val="F46C296F4BBC480AA5237E6037174769"/>
              </w:placeholder>
              <w15:repeatingSectionItem/>
            </w:sdtPr>
            <w:sdtEndPr/>
            <w:sdtContent>
              <w:tr w:rsidR="00FC1D34" w:rsidTr="008C0FA1">
                <w:tc>
                  <w:tcPr>
                    <w:tcW w:w="1141" w:type="pct"/>
                  </w:tcPr>
                  <w:p w:rsidR="00FC1D34" w:rsidRDefault="00805E7C" w:rsidP="00FC1D34">
                    <w:pPr>
                      <w:pStyle w:val="Date"/>
                    </w:pPr>
                    <w:r>
                      <w:rPr>
                        <w:rFonts w:cstheme="minorHAnsi"/>
                      </w:rPr>
                      <w:t>2016</w:t>
                    </w:r>
                  </w:p>
                </w:tc>
                <w:tc>
                  <w:tcPr>
                    <w:tcW w:w="3859" w:type="pct"/>
                  </w:tcPr>
                  <w:p w:rsidR="00FC1D34" w:rsidRDefault="00805E7C" w:rsidP="008C0FA1">
                    <w:pPr>
                      <w:pStyle w:val="Subsection"/>
                    </w:pPr>
                    <w:r>
                      <w:rPr>
                        <w:rFonts w:cstheme="minorHAnsi"/>
                      </w:rPr>
                      <w:t>De Generator, theater web page: interview 15 min with Bauge</w:t>
                    </w:r>
                  </w:p>
                </w:tc>
              </w:tr>
            </w:sdtContent>
          </w:sdt>
          <w:sdt>
            <w:sdtPr>
              <w:id w:val="791714323"/>
              <w:placeholder>
                <w:docPart w:val="CBD95E98933045D7819DFCA0BE53BC05"/>
              </w:placeholder>
              <w15:repeatingSectionItem/>
            </w:sdtPr>
            <w:sdtEndPr/>
            <w:sdtContent>
              <w:tr w:rsidR="00FC1D34" w:rsidTr="008C0FA1">
                <w:tc>
                  <w:tcPr>
                    <w:tcW w:w="1141" w:type="pct"/>
                  </w:tcPr>
                  <w:p w:rsidR="00FC1D34" w:rsidRDefault="00FC1D34" w:rsidP="00FC1D34">
                    <w:pPr>
                      <w:pStyle w:val="Date"/>
                    </w:pPr>
                  </w:p>
                </w:tc>
                <w:tc>
                  <w:tcPr>
                    <w:tcW w:w="3859" w:type="pct"/>
                  </w:tcPr>
                  <w:p w:rsidR="00CC4B22" w:rsidRDefault="00CC4B22" w:rsidP="008C0FA1">
                    <w:pPr>
                      <w:pStyle w:val="Subsection"/>
                    </w:pPr>
                    <w:r>
                      <w:t>IPA NEWS (International Performance Art Organization page</w:t>
                    </w:r>
                    <w:r w:rsidR="007E57BB">
                      <w:t xml:space="preserve">), </w:t>
                    </w:r>
                    <w:r>
                      <w:t>performances review</w:t>
                    </w:r>
                  </w:p>
                  <w:p w:rsidR="00CC4B22" w:rsidRDefault="00CC4B22" w:rsidP="008C0FA1">
                    <w:pPr>
                      <w:pStyle w:val="Subsection"/>
                    </w:pPr>
                    <w:r>
                      <w:t xml:space="preserve">Perforator/performance art during </w:t>
                    </w:r>
                    <w:proofErr w:type="spellStart"/>
                    <w:r>
                      <w:t>Kunsstrute</w:t>
                    </w:r>
                    <w:proofErr w:type="spellEnd"/>
                    <w:r>
                      <w:t xml:space="preserve"> Leiden, review</w:t>
                    </w:r>
                  </w:p>
                  <w:p w:rsidR="00FC1D34" w:rsidRDefault="006C6D08" w:rsidP="008C0FA1">
                    <w:pPr>
                      <w:pStyle w:val="Subsection"/>
                    </w:pPr>
                    <w:hyperlink r:id="rId8" w:history="1">
                      <w:r w:rsidR="00CC4B22" w:rsidRPr="0014276D">
                        <w:rPr>
                          <w:rStyle w:val="Hyperlink"/>
                        </w:rPr>
                        <w:t>www.tut.by</w:t>
                      </w:r>
                    </w:hyperlink>
                    <w:r w:rsidR="00CC4B22">
                      <w:t xml:space="preserve"> – Belarussian News Portal, </w:t>
                    </w:r>
                    <w:r w:rsidR="00CC4B22" w:rsidRPr="00CC4B22">
                      <w:rPr>
                        <w:i/>
                      </w:rPr>
                      <w:t>Artists Abroad</w:t>
                    </w:r>
                    <w:r w:rsidR="00CC4B22">
                      <w:rPr>
                        <w:i/>
                      </w:rPr>
                      <w:t xml:space="preserve"> </w:t>
                    </w:r>
                    <w:r w:rsidR="00CC4B22" w:rsidRPr="00CC4B22">
                      <w:t>article</w:t>
                    </w:r>
                    <w:r w:rsidR="00CC4B22">
                      <w:t>.</w:t>
                    </w:r>
                  </w:p>
                </w:tc>
              </w:tr>
            </w:sdtContent>
          </w:sdt>
          <w:sdt>
            <w:sdtPr>
              <w:id w:val="639386509"/>
              <w:placeholder>
                <w:docPart w:val="37F760DB28B1416497AE8B15EFDA1070"/>
              </w:placeholder>
              <w15:repeatingSectionItem/>
            </w:sdtPr>
            <w:sdtEndPr/>
            <w:sdtContent>
              <w:tr w:rsidR="00FC1D34" w:rsidTr="008C0FA1">
                <w:tc>
                  <w:tcPr>
                    <w:tcW w:w="1141" w:type="pct"/>
                  </w:tcPr>
                  <w:p w:rsidR="00FC1D34" w:rsidRDefault="00CC4B22" w:rsidP="00FC1D34">
                    <w:pPr>
                      <w:pStyle w:val="Date"/>
                    </w:pPr>
                    <w:r>
                      <w:rPr>
                        <w:rFonts w:cstheme="minorHAnsi"/>
                        <w:color w:val="auto"/>
                      </w:rPr>
                      <w:t>2015</w:t>
                    </w:r>
                  </w:p>
                </w:tc>
                <w:tc>
                  <w:tcPr>
                    <w:tcW w:w="3859" w:type="pct"/>
                  </w:tcPr>
                  <w:p w:rsidR="00FC1D34" w:rsidRDefault="00CC4B22" w:rsidP="008C0FA1">
                    <w:pPr>
                      <w:pStyle w:val="Subsection"/>
                    </w:pPr>
                    <w:r>
                      <w:rPr>
                        <w:rFonts w:cstheme="minorHAnsi"/>
                      </w:rPr>
                      <w:t xml:space="preserve">Blow of </w:t>
                    </w:r>
                    <w:proofErr w:type="spellStart"/>
                    <w:r>
                      <w:rPr>
                        <w:rFonts w:cstheme="minorHAnsi"/>
                      </w:rPr>
                      <w:t>Armour</w:t>
                    </w:r>
                    <w:proofErr w:type="spellEnd"/>
                    <w:r>
                      <w:rPr>
                        <w:rFonts w:cstheme="minorHAnsi"/>
                      </w:rPr>
                      <w:t xml:space="preserve">, </w:t>
                    </w:r>
                    <w:proofErr w:type="spellStart"/>
                    <w:r>
                      <w:rPr>
                        <w:rFonts w:cstheme="minorHAnsi"/>
                      </w:rPr>
                      <w:t>Rhijnohof</w:t>
                    </w:r>
                    <w:proofErr w:type="spellEnd"/>
                    <w:r>
                      <w:rPr>
                        <w:rFonts w:cstheme="minorHAnsi"/>
                      </w:rPr>
                      <w:t xml:space="preserve"> performance review</w:t>
                    </w:r>
                  </w:p>
                </w:tc>
              </w:tr>
            </w:sdtContent>
          </w:sdt>
          <w:sdt>
            <w:sdtPr>
              <w:id w:val="-1113596370"/>
              <w:placeholder>
                <w:docPart w:val="D91C2DBCDFB843EFA88B80F30F6AB49B"/>
              </w:placeholder>
              <w15:repeatingSectionItem/>
            </w:sdtPr>
            <w:sdtEndPr/>
            <w:sdtContent>
              <w:tr w:rsidR="00FC1D34" w:rsidTr="008C0FA1">
                <w:tc>
                  <w:tcPr>
                    <w:tcW w:w="1141" w:type="pct"/>
                  </w:tcPr>
                  <w:p w:rsidR="00FC1D34" w:rsidRDefault="00FC1D34" w:rsidP="00FC1D34">
                    <w:pPr>
                      <w:pStyle w:val="Date"/>
                    </w:pPr>
                  </w:p>
                </w:tc>
                <w:tc>
                  <w:tcPr>
                    <w:tcW w:w="3859" w:type="pct"/>
                  </w:tcPr>
                  <w:p w:rsidR="00FC1D34" w:rsidRPr="00FC1D34" w:rsidRDefault="00FC1D34" w:rsidP="008C0FA1">
                    <w:pPr>
                      <w:pStyle w:val="Subsection"/>
                      <w:rPr>
                        <w:rFonts w:cstheme="minorHAnsi"/>
                      </w:rPr>
                    </w:pPr>
                  </w:p>
                </w:tc>
              </w:tr>
            </w:sdtContent>
          </w:sdt>
          <w:sdt>
            <w:sdtPr>
              <w:id w:val="-1331063038"/>
              <w:placeholder>
                <w:docPart w:val="B7963E88C7EA4327ABCBD3D34B016DBA"/>
              </w:placeholder>
              <w15:repeatingSectionItem/>
            </w:sdtPr>
            <w:sdtEndPr/>
            <w:sdtContent>
              <w:tr w:rsidR="00FC1D34" w:rsidTr="008C0FA1">
                <w:tc>
                  <w:tcPr>
                    <w:tcW w:w="1141" w:type="pct"/>
                  </w:tcPr>
                  <w:p w:rsidR="00FC1D34" w:rsidRDefault="00FC1D34" w:rsidP="00FC1D34">
                    <w:pPr>
                      <w:pStyle w:val="Date"/>
                    </w:pPr>
                  </w:p>
                </w:tc>
                <w:tc>
                  <w:tcPr>
                    <w:tcW w:w="3859" w:type="pct"/>
                  </w:tcPr>
                  <w:p w:rsidR="00FC1D34" w:rsidRPr="00FC1D34" w:rsidRDefault="00FC1D34" w:rsidP="008C0FA1">
                    <w:pPr>
                      <w:pStyle w:val="Subsection"/>
                      <w:rPr>
                        <w:rFonts w:cstheme="minorHAnsi"/>
                      </w:rPr>
                    </w:pPr>
                  </w:p>
                </w:tc>
              </w:tr>
            </w:sdtContent>
          </w:sdt>
        </w:sdtContent>
      </w:sdt>
    </w:tbl>
    <w:p w:rsidR="00E87467" w:rsidRDefault="00D87E13" w:rsidP="00E87467">
      <w:pPr>
        <w:pStyle w:val="SectionHeading"/>
        <w:spacing w:before="0"/>
      </w:pPr>
      <w:r>
        <w:t>Languages, other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2070"/>
        <w:gridCol w:w="7002"/>
      </w:tblGrid>
      <w:tr w:rsidR="00E87467" w:rsidTr="0009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41" w:type="pct"/>
          </w:tcPr>
          <w:p w:rsidR="00E87467" w:rsidRDefault="00E87467" w:rsidP="0009715E">
            <w:pPr>
              <w:spacing w:line="240" w:lineRule="auto"/>
            </w:pPr>
          </w:p>
        </w:tc>
        <w:tc>
          <w:tcPr>
            <w:tcW w:w="3859" w:type="pct"/>
          </w:tcPr>
          <w:p w:rsidR="00E87467" w:rsidRDefault="00E87467" w:rsidP="0009715E">
            <w:pPr>
              <w:spacing w:line="240" w:lineRule="auto"/>
            </w:pPr>
          </w:p>
        </w:tc>
      </w:tr>
    </w:tbl>
    <w:p w:rsidR="006F68C2" w:rsidRDefault="006F68C2"/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2070"/>
        <w:gridCol w:w="7002"/>
      </w:tblGrid>
      <w:tr w:rsidR="00D87E13" w:rsidTr="00E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41" w:type="pct"/>
          </w:tcPr>
          <w:p w:rsidR="00D87E13" w:rsidRDefault="00D87E13" w:rsidP="00EC1FDF">
            <w:pPr>
              <w:spacing w:line="240" w:lineRule="auto"/>
            </w:pPr>
          </w:p>
        </w:tc>
        <w:tc>
          <w:tcPr>
            <w:tcW w:w="3859" w:type="pct"/>
          </w:tcPr>
          <w:p w:rsidR="00D87E13" w:rsidRDefault="00D87E13" w:rsidP="00EC1FDF">
            <w:pPr>
              <w:spacing w:line="240" w:lineRule="auto"/>
            </w:pPr>
          </w:p>
        </w:tc>
      </w:tr>
      <w:tr w:rsidR="00D87E13" w:rsidTr="00EC1FDF">
        <w:tc>
          <w:tcPr>
            <w:tcW w:w="1141" w:type="pct"/>
          </w:tcPr>
          <w:p w:rsidR="00D87E13" w:rsidRDefault="00D87E13" w:rsidP="00EC1FDF">
            <w:pPr>
              <w:pStyle w:val="Date"/>
            </w:pPr>
            <w:r>
              <w:rPr>
                <w:rFonts w:cstheme="minorHAnsi"/>
                <w:color w:val="auto"/>
              </w:rPr>
              <w:t>Russian, Belarusian</w:t>
            </w:r>
          </w:p>
        </w:tc>
        <w:tc>
          <w:tcPr>
            <w:tcW w:w="3859" w:type="pct"/>
          </w:tcPr>
          <w:p w:rsidR="00D87E13" w:rsidRDefault="00D87E13" w:rsidP="00EC1FDF">
            <w:pPr>
              <w:pStyle w:val="Subsection"/>
            </w:pPr>
            <w:r>
              <w:rPr>
                <w:rFonts w:cstheme="minorHAnsi"/>
              </w:rPr>
              <w:t>Native speaker</w:t>
            </w:r>
          </w:p>
        </w:tc>
      </w:tr>
      <w:sdt>
        <w:sdtPr>
          <w:id w:val="-1313563110"/>
          <w15:repeatingSection/>
        </w:sdtPr>
        <w:sdtEndPr/>
        <w:sdtContent>
          <w:sdt>
            <w:sdtPr>
              <w:id w:val="-1559851766"/>
              <w:placeholder>
                <w:docPart w:val="DCFD45309CC247D5AF606002B33C72E3"/>
              </w:placeholder>
              <w15:repeatingSectionItem/>
            </w:sdtPr>
            <w:sdtEndPr/>
            <w:sdtContent>
              <w:tr w:rsidR="00D87E13" w:rsidTr="00EC1FDF">
                <w:tc>
                  <w:tcPr>
                    <w:tcW w:w="1141" w:type="pct"/>
                  </w:tcPr>
                  <w:p w:rsidR="00D87E13" w:rsidRDefault="00D87E13" w:rsidP="00EC1FDF">
                    <w:pPr>
                      <w:pStyle w:val="Date"/>
                    </w:pPr>
                    <w:r>
                      <w:rPr>
                        <w:rFonts w:cstheme="minorHAnsi"/>
                      </w:rPr>
                      <w:t>English</w:t>
                    </w:r>
                  </w:p>
                </w:tc>
                <w:tc>
                  <w:tcPr>
                    <w:tcW w:w="3859" w:type="pct"/>
                  </w:tcPr>
                  <w:p w:rsidR="00D87E13" w:rsidRDefault="00D87E13" w:rsidP="00EC1FDF">
                    <w:pPr>
                      <w:pStyle w:val="Subsection"/>
                    </w:pPr>
                    <w:r>
                      <w:rPr>
                        <w:rFonts w:cstheme="minorHAnsi"/>
                      </w:rPr>
                      <w:t>Fluent (speaking, reading, writing)</w:t>
                    </w:r>
                  </w:p>
                </w:tc>
              </w:tr>
            </w:sdtContent>
          </w:sdt>
          <w:sdt>
            <w:sdtPr>
              <w:id w:val="577336787"/>
              <w:placeholder>
                <w:docPart w:val="98F0AD61496B4113B1F279074CEF01C2"/>
              </w:placeholder>
              <w15:repeatingSectionItem/>
            </w:sdtPr>
            <w:sdtEndPr/>
            <w:sdtContent>
              <w:tr w:rsidR="00D87E13" w:rsidTr="00EC1FDF">
                <w:tc>
                  <w:tcPr>
                    <w:tcW w:w="1141" w:type="pct"/>
                  </w:tcPr>
                  <w:p w:rsidR="00D87E13" w:rsidRDefault="00D87E13" w:rsidP="00EC1FDF">
                    <w:pPr>
                      <w:pStyle w:val="Date"/>
                    </w:pPr>
                    <w:r>
                      <w:rPr>
                        <w:rFonts w:cstheme="minorHAnsi"/>
                      </w:rPr>
                      <w:t>Spanish</w:t>
                    </w:r>
                  </w:p>
                </w:tc>
                <w:tc>
                  <w:tcPr>
                    <w:tcW w:w="3859" w:type="pct"/>
                  </w:tcPr>
                  <w:p w:rsidR="00D87E13" w:rsidRDefault="00D87E13" w:rsidP="00EC1FDF">
                    <w:pPr>
                      <w:pStyle w:val="Subsection"/>
                    </w:pPr>
                    <w:r>
                      <w:rPr>
                        <w:rFonts w:cstheme="minorHAnsi"/>
                      </w:rPr>
                      <w:t>Fluent (speaking, reading, writing)</w:t>
                    </w:r>
                  </w:p>
                </w:tc>
              </w:tr>
            </w:sdtContent>
          </w:sdt>
          <w:sdt>
            <w:sdtPr>
              <w:id w:val="-2107800252"/>
              <w:placeholder>
                <w:docPart w:val="C23FFCAC9D00405EB203C3908BD273E9"/>
              </w:placeholder>
              <w15:repeatingSectionItem/>
            </w:sdtPr>
            <w:sdtEndPr/>
            <w:sdtContent>
              <w:tr w:rsidR="00D87E13" w:rsidTr="00EC1FDF">
                <w:tc>
                  <w:tcPr>
                    <w:tcW w:w="1141" w:type="pct"/>
                  </w:tcPr>
                  <w:p w:rsidR="00D87E13" w:rsidRDefault="00D87E13" w:rsidP="00EC1FDF">
                    <w:pPr>
                      <w:pStyle w:val="Date"/>
                    </w:pPr>
                    <w:r>
                      <w:rPr>
                        <w:rFonts w:cstheme="minorHAnsi"/>
                        <w:color w:val="auto"/>
                      </w:rPr>
                      <w:t>French</w:t>
                    </w:r>
                  </w:p>
                </w:tc>
                <w:tc>
                  <w:tcPr>
                    <w:tcW w:w="3859" w:type="pct"/>
                  </w:tcPr>
                  <w:p w:rsidR="00D87E13" w:rsidRDefault="00D87E13" w:rsidP="00EC1FDF">
                    <w:pPr>
                      <w:pStyle w:val="Subsection"/>
                    </w:pPr>
                    <w:r>
                      <w:rPr>
                        <w:rFonts w:cstheme="minorHAnsi"/>
                      </w:rPr>
                      <w:t>Fluent (speaking, reading), intermediate (writing)</w:t>
                    </w:r>
                  </w:p>
                </w:tc>
              </w:tr>
            </w:sdtContent>
          </w:sdt>
          <w:sdt>
            <w:sdtPr>
              <w:id w:val="-453486974"/>
              <w:placeholder>
                <w:docPart w:val="12573E2674AD4A30A87B193D091C8F73"/>
              </w:placeholder>
              <w15:repeatingSectionItem/>
            </w:sdtPr>
            <w:sdtEndPr/>
            <w:sdtContent>
              <w:tr w:rsidR="00D87E13" w:rsidTr="00EC1FDF">
                <w:tc>
                  <w:tcPr>
                    <w:tcW w:w="1141" w:type="pct"/>
                  </w:tcPr>
                  <w:p w:rsidR="00D87E13" w:rsidRDefault="00D87E13" w:rsidP="00EC1FDF">
                    <w:pPr>
                      <w:pStyle w:val="Date"/>
                    </w:pPr>
                    <w:r>
                      <w:rPr>
                        <w:rFonts w:cstheme="minorHAnsi"/>
                        <w:color w:val="auto"/>
                      </w:rPr>
                      <w:t>German</w:t>
                    </w:r>
                  </w:p>
                </w:tc>
                <w:tc>
                  <w:tcPr>
                    <w:tcW w:w="3859" w:type="pct"/>
                  </w:tcPr>
                  <w:p w:rsidR="00D87E13" w:rsidRPr="00FC1D34" w:rsidRDefault="00D87E13" w:rsidP="00EC1FDF">
                    <w:pPr>
                      <w:pStyle w:val="Subsection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Level A2 (Goethe School Certificate)</w:t>
                    </w:r>
                  </w:p>
                </w:tc>
              </w:tr>
            </w:sdtContent>
          </w:sdt>
          <w:sdt>
            <w:sdtPr>
              <w:id w:val="186336293"/>
              <w:placeholder>
                <w:docPart w:val="E357E8717D264718AAFD73C3AAB06A78"/>
              </w:placeholder>
              <w15:repeatingSectionItem/>
            </w:sdtPr>
            <w:sdtEndPr/>
            <w:sdtContent>
              <w:tr w:rsidR="00D87E13" w:rsidTr="00EC1FDF">
                <w:tc>
                  <w:tcPr>
                    <w:tcW w:w="1141" w:type="pct"/>
                  </w:tcPr>
                  <w:p w:rsidR="00D87E13" w:rsidRDefault="00D87E13" w:rsidP="00EC1FDF">
                    <w:pPr>
                      <w:pStyle w:val="Date"/>
                    </w:pPr>
                    <w:r>
                      <w:rPr>
                        <w:rFonts w:cstheme="minorHAnsi"/>
                        <w:color w:val="auto"/>
                      </w:rPr>
                      <w:t>Dutch</w:t>
                    </w:r>
                  </w:p>
                </w:tc>
                <w:tc>
                  <w:tcPr>
                    <w:tcW w:w="3859" w:type="pct"/>
                  </w:tcPr>
                  <w:p w:rsidR="00D87E13" w:rsidRPr="00FC1D34" w:rsidRDefault="00D87E13" w:rsidP="00EC1FDF">
                    <w:pPr>
                      <w:pStyle w:val="Subsection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Level B1 (</w:t>
                    </w:r>
                    <w:proofErr w:type="spellStart"/>
                    <w:r>
                      <w:rPr>
                        <w:rFonts w:cstheme="minorHAnsi"/>
                      </w:rPr>
                      <w:t>Mondriaan</w:t>
                    </w:r>
                    <w:proofErr w:type="spellEnd"/>
                    <w:r>
                      <w:rPr>
                        <w:rFonts w:cstheme="minorHAnsi"/>
                      </w:rPr>
                      <w:t xml:space="preserve"> School Certificate)</w:t>
                    </w:r>
                  </w:p>
                </w:tc>
              </w:tr>
            </w:sdtContent>
          </w:sdt>
        </w:sdtContent>
      </w:sdt>
    </w:tbl>
    <w:p w:rsidR="006F68C2" w:rsidRDefault="006F68C2"/>
    <w:sectPr w:rsidR="006F68C2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08" w:rsidRDefault="006C6D08">
      <w:pPr>
        <w:spacing w:after="0"/>
      </w:pPr>
      <w:r>
        <w:separator/>
      </w:r>
    </w:p>
    <w:p w:rsidR="006C6D08" w:rsidRDefault="006C6D08"/>
  </w:endnote>
  <w:endnote w:type="continuationSeparator" w:id="0">
    <w:p w:rsidR="006C6D08" w:rsidRDefault="006C6D08">
      <w:pPr>
        <w:spacing w:after="0"/>
      </w:pPr>
      <w:r>
        <w:continuationSeparator/>
      </w:r>
    </w:p>
    <w:p w:rsidR="006C6D08" w:rsidRDefault="006C6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DE" w:rsidRDefault="0056024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D6A2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08" w:rsidRDefault="006C6D08">
      <w:pPr>
        <w:spacing w:after="0"/>
      </w:pPr>
      <w:r>
        <w:separator/>
      </w:r>
    </w:p>
    <w:p w:rsidR="006C6D08" w:rsidRDefault="006C6D08"/>
  </w:footnote>
  <w:footnote w:type="continuationSeparator" w:id="0">
    <w:p w:rsidR="006C6D08" w:rsidRDefault="006C6D08">
      <w:pPr>
        <w:spacing w:after="0"/>
      </w:pPr>
      <w:r>
        <w:continuationSeparator/>
      </w:r>
    </w:p>
    <w:p w:rsidR="006C6D08" w:rsidRDefault="006C6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A"/>
    <w:rsid w:val="00041CD0"/>
    <w:rsid w:val="000856EA"/>
    <w:rsid w:val="0009790F"/>
    <w:rsid w:val="000A37D1"/>
    <w:rsid w:val="000F43C3"/>
    <w:rsid w:val="001262E4"/>
    <w:rsid w:val="00185BC8"/>
    <w:rsid w:val="002710C9"/>
    <w:rsid w:val="00286E7B"/>
    <w:rsid w:val="00297839"/>
    <w:rsid w:val="002E1C73"/>
    <w:rsid w:val="003A6622"/>
    <w:rsid w:val="004A36B9"/>
    <w:rsid w:val="00502A63"/>
    <w:rsid w:val="00512E64"/>
    <w:rsid w:val="0053592A"/>
    <w:rsid w:val="00552454"/>
    <w:rsid w:val="0056024C"/>
    <w:rsid w:val="00592F22"/>
    <w:rsid w:val="005A214F"/>
    <w:rsid w:val="005A635E"/>
    <w:rsid w:val="005B699E"/>
    <w:rsid w:val="005E67FA"/>
    <w:rsid w:val="00612BB2"/>
    <w:rsid w:val="00632607"/>
    <w:rsid w:val="0064525A"/>
    <w:rsid w:val="00662FEE"/>
    <w:rsid w:val="006A3469"/>
    <w:rsid w:val="006C40C3"/>
    <w:rsid w:val="006C6D08"/>
    <w:rsid w:val="006D35B4"/>
    <w:rsid w:val="006F68C2"/>
    <w:rsid w:val="007151D4"/>
    <w:rsid w:val="007E57BB"/>
    <w:rsid w:val="00805E7C"/>
    <w:rsid w:val="008427C1"/>
    <w:rsid w:val="00892640"/>
    <w:rsid w:val="00915071"/>
    <w:rsid w:val="00953C36"/>
    <w:rsid w:val="00966BA2"/>
    <w:rsid w:val="009829BF"/>
    <w:rsid w:val="009940A9"/>
    <w:rsid w:val="009A52E6"/>
    <w:rsid w:val="009B4100"/>
    <w:rsid w:val="00A01616"/>
    <w:rsid w:val="00A519DE"/>
    <w:rsid w:val="00A92895"/>
    <w:rsid w:val="00A96A28"/>
    <w:rsid w:val="00AD4D3B"/>
    <w:rsid w:val="00B85810"/>
    <w:rsid w:val="00B937CF"/>
    <w:rsid w:val="00BD6A2E"/>
    <w:rsid w:val="00C12EC5"/>
    <w:rsid w:val="00C264E2"/>
    <w:rsid w:val="00C871D2"/>
    <w:rsid w:val="00CC4B22"/>
    <w:rsid w:val="00CD46C7"/>
    <w:rsid w:val="00D317F0"/>
    <w:rsid w:val="00D47078"/>
    <w:rsid w:val="00D87E13"/>
    <w:rsid w:val="00DD515F"/>
    <w:rsid w:val="00E07097"/>
    <w:rsid w:val="00E507E1"/>
    <w:rsid w:val="00E6353F"/>
    <w:rsid w:val="00E87467"/>
    <w:rsid w:val="00EB38D9"/>
    <w:rsid w:val="00EC2787"/>
    <w:rsid w:val="00F606ED"/>
    <w:rsid w:val="00F767B3"/>
    <w:rsid w:val="00FC1D34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89AE-DCE5-49ED-A19C-1A335CE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CC4B2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ys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9EFC81D7B0418B965D34F26279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4AA1-F2CB-45E4-A369-79845686AEEE}"/>
      </w:docPartPr>
      <w:docPartBody>
        <w:p w:rsidR="00AD330D" w:rsidRDefault="00B215D7">
          <w:pPr>
            <w:pStyle w:val="099EFC81D7B0418B965D34F26279663D"/>
          </w:pPr>
          <w:r>
            <w:t>[Your Name]</w:t>
          </w:r>
        </w:p>
      </w:docPartBody>
    </w:docPart>
    <w:docPart>
      <w:docPartPr>
        <w:name w:val="D12F68EC58504BB39E55492C68EF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A49F-0249-4638-B1D5-56D5808CD534}"/>
      </w:docPartPr>
      <w:docPartBody>
        <w:p w:rsidR="00AD330D" w:rsidRDefault="00C921F7" w:rsidP="00C921F7">
          <w:pPr>
            <w:pStyle w:val="D12F68EC58504BB39E55492C68EF1A1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629CD06F8547E9897EAEDAE23C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30FE-CE4B-4E7F-BFCE-C57ADD276972}"/>
      </w:docPartPr>
      <w:docPartBody>
        <w:p w:rsidR="00AD330D" w:rsidRDefault="00C921F7" w:rsidP="00C921F7">
          <w:pPr>
            <w:pStyle w:val="AA629CD06F8547E9897EAEDAE23CD9A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6C296F4BBC480AA5237E603717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F171-81A0-4BE8-851A-FC8438A7C9DC}"/>
      </w:docPartPr>
      <w:docPartBody>
        <w:p w:rsidR="00AD330D" w:rsidRDefault="00C921F7" w:rsidP="00C921F7">
          <w:pPr>
            <w:pStyle w:val="F46C296F4BBC480AA5237E603717476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D95E98933045D7819DFCA0BE53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31C7-24FE-49D4-BD09-0710A42EEF75}"/>
      </w:docPartPr>
      <w:docPartBody>
        <w:p w:rsidR="00AD330D" w:rsidRDefault="00C921F7" w:rsidP="00C921F7">
          <w:pPr>
            <w:pStyle w:val="CBD95E98933045D7819DFCA0BE53BC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F760DB28B1416497AE8B15EFDA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D04C-DAFA-4733-AA62-58882F31D2EE}"/>
      </w:docPartPr>
      <w:docPartBody>
        <w:p w:rsidR="00AD330D" w:rsidRDefault="00C921F7" w:rsidP="00C921F7">
          <w:pPr>
            <w:pStyle w:val="37F760DB28B1416497AE8B15EFDA10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1C2DBCDFB843EFA88B80F30F6A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A282-95D5-4871-A602-FE7C32066AF1}"/>
      </w:docPartPr>
      <w:docPartBody>
        <w:p w:rsidR="00AD330D" w:rsidRDefault="00C921F7" w:rsidP="00C921F7">
          <w:pPr>
            <w:pStyle w:val="D91C2DBCDFB843EFA88B80F30F6AB49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963E88C7EA4327ABCBD3D34B0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3F07-32A0-4DC1-803C-F022DF9F69FE}"/>
      </w:docPartPr>
      <w:docPartBody>
        <w:p w:rsidR="00AD330D" w:rsidRDefault="00C921F7" w:rsidP="00C921F7">
          <w:pPr>
            <w:pStyle w:val="B7963E88C7EA4327ABCBD3D34B016DB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DB3970612E4E1DAC28936F31F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BF51-D645-4B3B-9723-4A882021730F}"/>
      </w:docPartPr>
      <w:docPartBody>
        <w:p w:rsidR="002564FE" w:rsidRDefault="00DC79A3" w:rsidP="00DC79A3">
          <w:pPr>
            <w:pStyle w:val="09DB3970612E4E1DAC28936F31FB95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9F5FD1642949F0BD334F8032B4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E335-F789-4852-973D-0FD8D0B25A42}"/>
      </w:docPartPr>
      <w:docPartBody>
        <w:p w:rsidR="002564FE" w:rsidRDefault="00DC79A3" w:rsidP="00DC79A3">
          <w:pPr>
            <w:pStyle w:val="1E9F5FD1642949F0BD334F8032B4DE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1CAEF993A74A5585EEAE6835FE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C82F-40BF-40D8-9090-2BFCC70AB4DE}"/>
      </w:docPartPr>
      <w:docPartBody>
        <w:p w:rsidR="002564FE" w:rsidRDefault="00DC79A3" w:rsidP="00DC79A3">
          <w:pPr>
            <w:pStyle w:val="E31CAEF993A74A5585EEAE6835FEE6E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BFF787CA12445D8D04FAC2AE7A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9F70-E5C4-4505-8BC7-E3D49E8DE3D1}"/>
      </w:docPartPr>
      <w:docPartBody>
        <w:p w:rsidR="002564FE" w:rsidRDefault="00DC79A3" w:rsidP="00DC79A3">
          <w:pPr>
            <w:pStyle w:val="31BFF787CA12445D8D04FAC2AE7AA86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BF902035A54F7BA67E28390F08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089D-8B7E-48FB-AE3A-EA39665DD720}"/>
      </w:docPartPr>
      <w:docPartBody>
        <w:p w:rsidR="002564FE" w:rsidRDefault="00DC79A3" w:rsidP="00DC79A3">
          <w:pPr>
            <w:pStyle w:val="F7BF902035A54F7BA67E28390F0807C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A14C7DFBDA4320AFA13E09BF85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C89E-2FC9-4F73-85D8-A6C8D4EEF6BC}"/>
      </w:docPartPr>
      <w:docPartBody>
        <w:p w:rsidR="002564FE" w:rsidRDefault="00DC79A3" w:rsidP="00DC79A3">
          <w:pPr>
            <w:pStyle w:val="42A14C7DFBDA4320AFA13E09BF85C83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010DC5D5A1415FB3354841BE1B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D762-6278-4A92-BE9D-B463A9652864}"/>
      </w:docPartPr>
      <w:docPartBody>
        <w:p w:rsidR="00693C81" w:rsidRDefault="00902F9B" w:rsidP="00902F9B">
          <w:pPr>
            <w:pStyle w:val="5B010DC5D5A1415FB3354841BE1B4F6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FD45309CC247D5AF606002B33C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EE6F-509D-462F-986E-042CAB72D5FF}"/>
      </w:docPartPr>
      <w:docPartBody>
        <w:p w:rsidR="00625E2F" w:rsidRDefault="00693C81" w:rsidP="00693C81">
          <w:pPr>
            <w:pStyle w:val="DCFD45309CC247D5AF606002B33C72E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F0AD61496B4113B1F279074CEF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6806-2B96-48B5-BEDE-E4BD70328625}"/>
      </w:docPartPr>
      <w:docPartBody>
        <w:p w:rsidR="00625E2F" w:rsidRDefault="00693C81" w:rsidP="00693C81">
          <w:pPr>
            <w:pStyle w:val="98F0AD61496B4113B1F279074CEF01C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3FFCAC9D00405EB203C3908BD2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2615-8D01-4C47-848E-C56EF36F102D}"/>
      </w:docPartPr>
      <w:docPartBody>
        <w:p w:rsidR="00625E2F" w:rsidRDefault="00693C81" w:rsidP="00693C81">
          <w:pPr>
            <w:pStyle w:val="C23FFCAC9D00405EB203C3908BD273E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573E2674AD4A30A87B193D091C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48B8-C2B3-46DD-967E-DF257C665AFD}"/>
      </w:docPartPr>
      <w:docPartBody>
        <w:p w:rsidR="00625E2F" w:rsidRDefault="00693C81" w:rsidP="00693C81">
          <w:pPr>
            <w:pStyle w:val="12573E2674AD4A30A87B193D091C8F7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57E8717D264718AAFD73C3AAB0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DF99-004D-44EA-8A80-7E3A7C8B0076}"/>
      </w:docPartPr>
      <w:docPartBody>
        <w:p w:rsidR="00625E2F" w:rsidRDefault="00693C81" w:rsidP="00693C81">
          <w:pPr>
            <w:pStyle w:val="E357E8717D264718AAFD73C3AAB06A7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554BEE721B4C558973BF96F658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668-CE9B-4BA3-AA20-2088CD8EF9FF}"/>
      </w:docPartPr>
      <w:docPartBody>
        <w:p w:rsidR="00007A58" w:rsidRDefault="006D0261" w:rsidP="006D0261">
          <w:pPr>
            <w:pStyle w:val="D9554BEE721B4C558973BF96F65815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F7"/>
    <w:rsid w:val="00007A58"/>
    <w:rsid w:val="002564FE"/>
    <w:rsid w:val="00381F69"/>
    <w:rsid w:val="003B381C"/>
    <w:rsid w:val="0047775F"/>
    <w:rsid w:val="00536A0E"/>
    <w:rsid w:val="00625E2F"/>
    <w:rsid w:val="00693C81"/>
    <w:rsid w:val="006D0261"/>
    <w:rsid w:val="0084387D"/>
    <w:rsid w:val="00863214"/>
    <w:rsid w:val="008E0731"/>
    <w:rsid w:val="00902F9B"/>
    <w:rsid w:val="009B0A1D"/>
    <w:rsid w:val="00A01E2E"/>
    <w:rsid w:val="00A071C0"/>
    <w:rsid w:val="00A913CE"/>
    <w:rsid w:val="00A9252C"/>
    <w:rsid w:val="00AD330D"/>
    <w:rsid w:val="00AF1A40"/>
    <w:rsid w:val="00B215D7"/>
    <w:rsid w:val="00C872A3"/>
    <w:rsid w:val="00C921F7"/>
    <w:rsid w:val="00CE6FCC"/>
    <w:rsid w:val="00DC79A3"/>
    <w:rsid w:val="00E44E62"/>
    <w:rsid w:val="00E67CC1"/>
    <w:rsid w:val="00F930E4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9EFC81D7B0418B965D34F26279663D">
    <w:name w:val="099EFC81D7B0418B965D34F26279663D"/>
  </w:style>
  <w:style w:type="paragraph" w:customStyle="1" w:styleId="F9F9DE84EF3C4F67AA9533DEA6453E9B">
    <w:name w:val="F9F9DE84EF3C4F67AA9533DEA6453E9B"/>
  </w:style>
  <w:style w:type="paragraph" w:customStyle="1" w:styleId="D34396478EA74FA4813F221CC4965324">
    <w:name w:val="D34396478EA74FA4813F221CC4965324"/>
  </w:style>
  <w:style w:type="paragraph" w:customStyle="1" w:styleId="36DEEDDCE3494748AD90532729AACAD3">
    <w:name w:val="36DEEDDCE3494748AD90532729AACAD3"/>
  </w:style>
  <w:style w:type="paragraph" w:customStyle="1" w:styleId="174925B0EDF445C6BF9A1D4CFA8AF14A">
    <w:name w:val="174925B0EDF445C6BF9A1D4CFA8AF14A"/>
  </w:style>
  <w:style w:type="paragraph" w:customStyle="1" w:styleId="F8E2021CBF094A23AD47068CA4979D79">
    <w:name w:val="F8E2021CBF094A23AD47068CA4979D79"/>
  </w:style>
  <w:style w:type="character" w:styleId="PlaceholderText">
    <w:name w:val="Placeholder Text"/>
    <w:basedOn w:val="DefaultParagraphFont"/>
    <w:uiPriority w:val="99"/>
    <w:semiHidden/>
    <w:rsid w:val="006D0261"/>
    <w:rPr>
      <w:color w:val="808080"/>
    </w:rPr>
  </w:style>
  <w:style w:type="paragraph" w:customStyle="1" w:styleId="0AD0CCCBE7864BC59F4408A0257F642D">
    <w:name w:val="0AD0CCCBE7864BC59F4408A0257F642D"/>
  </w:style>
  <w:style w:type="paragraph" w:customStyle="1" w:styleId="76BE075949D644759391FE2BDDD18EAA">
    <w:name w:val="76BE075949D644759391FE2BDDD18EAA"/>
  </w:style>
  <w:style w:type="paragraph" w:customStyle="1" w:styleId="36D11CEFE5A34746B28E206CD4CA417F">
    <w:name w:val="36D11CEFE5A34746B28E206CD4CA417F"/>
  </w:style>
  <w:style w:type="paragraph" w:customStyle="1" w:styleId="EAE2B7B922F345CD98E0772CA05EAB58">
    <w:name w:val="EAE2B7B922F345CD98E0772CA05EAB58"/>
  </w:style>
  <w:style w:type="character" w:styleId="Emphasis">
    <w:name w:val="Emphasis"/>
    <w:basedOn w:val="DefaultParagraphFont"/>
    <w:uiPriority w:val="2"/>
    <w:unhideWhenUsed/>
    <w:qFormat/>
    <w:rsid w:val="00C921F7"/>
    <w:rPr>
      <w:i/>
      <w:iCs/>
      <w:color w:val="404040" w:themeColor="text1" w:themeTint="BF"/>
    </w:rPr>
  </w:style>
  <w:style w:type="paragraph" w:customStyle="1" w:styleId="3D3C0189A58F4D569BC413029DAC966D">
    <w:name w:val="3D3C0189A58F4D569BC413029DAC966D"/>
  </w:style>
  <w:style w:type="paragraph" w:customStyle="1" w:styleId="B1264BA7E6B74E6DB87904D5FF70F2E6">
    <w:name w:val="B1264BA7E6B74E6DB87904D5FF70F2E6"/>
  </w:style>
  <w:style w:type="paragraph" w:customStyle="1" w:styleId="9F0EFF3969DC4081AAB7203C9A06776E">
    <w:name w:val="9F0EFF3969DC4081AAB7203C9A06776E"/>
  </w:style>
  <w:style w:type="paragraph" w:customStyle="1" w:styleId="24855866C7A34B699AE9B359DEDCAC91">
    <w:name w:val="24855866C7A34B699AE9B359DEDCAC91"/>
  </w:style>
  <w:style w:type="paragraph" w:customStyle="1" w:styleId="4D36893C7FE34D23B240C395ADDC9C24">
    <w:name w:val="4D36893C7FE34D23B240C395ADDC9C24"/>
    <w:rsid w:val="00C921F7"/>
  </w:style>
  <w:style w:type="paragraph" w:customStyle="1" w:styleId="A9D3ECAEFFD0437CA0DF588A01743210">
    <w:name w:val="A9D3ECAEFFD0437CA0DF588A01743210"/>
    <w:rsid w:val="00C921F7"/>
  </w:style>
  <w:style w:type="paragraph" w:customStyle="1" w:styleId="C924DEB2B6144F5BBF2AFDF1A6E6D6C5">
    <w:name w:val="C924DEB2B6144F5BBF2AFDF1A6E6D6C5"/>
    <w:rsid w:val="00C921F7"/>
  </w:style>
  <w:style w:type="paragraph" w:customStyle="1" w:styleId="D12F68EC58504BB39E55492C68EF1A11">
    <w:name w:val="D12F68EC58504BB39E55492C68EF1A11"/>
    <w:rsid w:val="00C921F7"/>
  </w:style>
  <w:style w:type="paragraph" w:customStyle="1" w:styleId="AA629CD06F8547E9897EAEDAE23CD9AD">
    <w:name w:val="AA629CD06F8547E9897EAEDAE23CD9AD"/>
    <w:rsid w:val="00C921F7"/>
  </w:style>
  <w:style w:type="paragraph" w:customStyle="1" w:styleId="C617DD0F2E5041B1BC9B8CB74E5D540E">
    <w:name w:val="C617DD0F2E5041B1BC9B8CB74E5D540E"/>
    <w:rsid w:val="00C921F7"/>
  </w:style>
  <w:style w:type="paragraph" w:customStyle="1" w:styleId="6B048490FC7E44B49EA7C182B620869E">
    <w:name w:val="6B048490FC7E44B49EA7C182B620869E"/>
    <w:rsid w:val="00C921F7"/>
  </w:style>
  <w:style w:type="paragraph" w:customStyle="1" w:styleId="579B14504BD34272958CD58FE3A5FC4B">
    <w:name w:val="579B14504BD34272958CD58FE3A5FC4B"/>
    <w:rsid w:val="00C921F7"/>
  </w:style>
  <w:style w:type="paragraph" w:customStyle="1" w:styleId="9DCF714F7F2343299F7F1525D520501C">
    <w:name w:val="9DCF714F7F2343299F7F1525D520501C"/>
    <w:rsid w:val="00C921F7"/>
  </w:style>
  <w:style w:type="paragraph" w:customStyle="1" w:styleId="AA3089D6B1F049418451AD031894914A">
    <w:name w:val="AA3089D6B1F049418451AD031894914A"/>
    <w:rsid w:val="00C921F7"/>
  </w:style>
  <w:style w:type="paragraph" w:customStyle="1" w:styleId="D3629A42A7004E53B97F30CA2FB182B8">
    <w:name w:val="D3629A42A7004E53B97F30CA2FB182B8"/>
    <w:rsid w:val="00C921F7"/>
  </w:style>
  <w:style w:type="paragraph" w:customStyle="1" w:styleId="7205792824A244FA8B826EC0230EC26F">
    <w:name w:val="7205792824A244FA8B826EC0230EC26F"/>
    <w:rsid w:val="00C921F7"/>
  </w:style>
  <w:style w:type="paragraph" w:customStyle="1" w:styleId="B8D3C9538F714579AE169943DAB803AF">
    <w:name w:val="B8D3C9538F714579AE169943DAB803AF"/>
    <w:rsid w:val="00C921F7"/>
  </w:style>
  <w:style w:type="paragraph" w:customStyle="1" w:styleId="6D51BCD462264196B4EA1C1FD913B161">
    <w:name w:val="6D51BCD462264196B4EA1C1FD913B161"/>
    <w:rsid w:val="00C921F7"/>
  </w:style>
  <w:style w:type="paragraph" w:customStyle="1" w:styleId="1EF52AE976EA4D80B93AF555B7A1FCC0">
    <w:name w:val="1EF52AE976EA4D80B93AF555B7A1FCC0"/>
    <w:rsid w:val="00C921F7"/>
  </w:style>
  <w:style w:type="paragraph" w:customStyle="1" w:styleId="CEE3699B69CE46FCB27F0B37CF5C0C95">
    <w:name w:val="CEE3699B69CE46FCB27F0B37CF5C0C95"/>
    <w:rsid w:val="00C921F7"/>
  </w:style>
  <w:style w:type="paragraph" w:customStyle="1" w:styleId="EE2EA6EFEEDD465BB55B666821504C00">
    <w:name w:val="EE2EA6EFEEDD465BB55B666821504C00"/>
    <w:rsid w:val="00C921F7"/>
  </w:style>
  <w:style w:type="paragraph" w:customStyle="1" w:styleId="893A2CC97F4845CC8CB6CE2EDF6CC8A0">
    <w:name w:val="893A2CC97F4845CC8CB6CE2EDF6CC8A0"/>
    <w:rsid w:val="00C921F7"/>
  </w:style>
  <w:style w:type="paragraph" w:customStyle="1" w:styleId="F46C296F4BBC480AA5237E6037174769">
    <w:name w:val="F46C296F4BBC480AA5237E6037174769"/>
    <w:rsid w:val="00C921F7"/>
  </w:style>
  <w:style w:type="paragraph" w:customStyle="1" w:styleId="CBD95E98933045D7819DFCA0BE53BC05">
    <w:name w:val="CBD95E98933045D7819DFCA0BE53BC05"/>
    <w:rsid w:val="00C921F7"/>
  </w:style>
  <w:style w:type="paragraph" w:customStyle="1" w:styleId="37F760DB28B1416497AE8B15EFDA1070">
    <w:name w:val="37F760DB28B1416497AE8B15EFDA1070"/>
    <w:rsid w:val="00C921F7"/>
  </w:style>
  <w:style w:type="paragraph" w:customStyle="1" w:styleId="D91C2DBCDFB843EFA88B80F30F6AB49B">
    <w:name w:val="D91C2DBCDFB843EFA88B80F30F6AB49B"/>
    <w:rsid w:val="00C921F7"/>
  </w:style>
  <w:style w:type="paragraph" w:customStyle="1" w:styleId="B7963E88C7EA4327ABCBD3D34B016DBA">
    <w:name w:val="B7963E88C7EA4327ABCBD3D34B016DBA"/>
    <w:rsid w:val="00C921F7"/>
  </w:style>
  <w:style w:type="paragraph" w:customStyle="1" w:styleId="9E899F2DD76D4E6DA53AAFA4EEA72887">
    <w:name w:val="9E899F2DD76D4E6DA53AAFA4EEA72887"/>
    <w:rsid w:val="009B0A1D"/>
  </w:style>
  <w:style w:type="paragraph" w:customStyle="1" w:styleId="09DB3970612E4E1DAC28936F31FB9570">
    <w:name w:val="09DB3970612E4E1DAC28936F31FB9570"/>
    <w:rsid w:val="00DC79A3"/>
  </w:style>
  <w:style w:type="paragraph" w:customStyle="1" w:styleId="1E9F5FD1642949F0BD334F8032B4DE8F">
    <w:name w:val="1E9F5FD1642949F0BD334F8032B4DE8F"/>
    <w:rsid w:val="00DC79A3"/>
  </w:style>
  <w:style w:type="paragraph" w:customStyle="1" w:styleId="FBCC57FE19204A7D8498E219F6B4909D">
    <w:name w:val="FBCC57FE19204A7D8498E219F6B4909D"/>
    <w:rsid w:val="00DC79A3"/>
  </w:style>
  <w:style w:type="paragraph" w:customStyle="1" w:styleId="E31CAEF993A74A5585EEAE6835FEE6EB">
    <w:name w:val="E31CAEF993A74A5585EEAE6835FEE6EB"/>
    <w:rsid w:val="00DC79A3"/>
  </w:style>
  <w:style w:type="paragraph" w:customStyle="1" w:styleId="B48707EE6D8B481389B1C8A30A0761AA">
    <w:name w:val="B48707EE6D8B481389B1C8A30A0761AA"/>
    <w:rsid w:val="00DC79A3"/>
  </w:style>
  <w:style w:type="paragraph" w:customStyle="1" w:styleId="DD744D048EF8446DA8636300F7510DB5">
    <w:name w:val="DD744D048EF8446DA8636300F7510DB5"/>
    <w:rsid w:val="00DC79A3"/>
  </w:style>
  <w:style w:type="paragraph" w:customStyle="1" w:styleId="F9B18DDE44664B14B54BE466769DCEF9">
    <w:name w:val="F9B18DDE44664B14B54BE466769DCEF9"/>
    <w:rsid w:val="00DC79A3"/>
  </w:style>
  <w:style w:type="paragraph" w:customStyle="1" w:styleId="7BA42534DECD4673985C5235226210C3">
    <w:name w:val="7BA42534DECD4673985C5235226210C3"/>
    <w:rsid w:val="00DC79A3"/>
  </w:style>
  <w:style w:type="paragraph" w:customStyle="1" w:styleId="512F7DAF117B4F75B0A083958915261C">
    <w:name w:val="512F7DAF117B4F75B0A083958915261C"/>
    <w:rsid w:val="00DC79A3"/>
  </w:style>
  <w:style w:type="paragraph" w:customStyle="1" w:styleId="41AF723311814DDB81570A4B2B4AF424">
    <w:name w:val="41AF723311814DDB81570A4B2B4AF424"/>
    <w:rsid w:val="00DC79A3"/>
  </w:style>
  <w:style w:type="paragraph" w:customStyle="1" w:styleId="31BFF787CA12445D8D04FAC2AE7AA869">
    <w:name w:val="31BFF787CA12445D8D04FAC2AE7AA869"/>
    <w:rsid w:val="00DC79A3"/>
  </w:style>
  <w:style w:type="paragraph" w:customStyle="1" w:styleId="F7BF902035A54F7BA67E28390F0807C2">
    <w:name w:val="F7BF902035A54F7BA67E28390F0807C2"/>
    <w:rsid w:val="00DC79A3"/>
  </w:style>
  <w:style w:type="paragraph" w:customStyle="1" w:styleId="6858FE69EAA6410FB34CC724FA3AFEFC">
    <w:name w:val="6858FE69EAA6410FB34CC724FA3AFEFC"/>
    <w:rsid w:val="00DC79A3"/>
  </w:style>
  <w:style w:type="paragraph" w:customStyle="1" w:styleId="5F665EB9D305403D81D3D0F3A547084B">
    <w:name w:val="5F665EB9D305403D81D3D0F3A547084B"/>
    <w:rsid w:val="00DC79A3"/>
  </w:style>
  <w:style w:type="paragraph" w:customStyle="1" w:styleId="E06503B9A09046C69345497BF5A9B1DD">
    <w:name w:val="E06503B9A09046C69345497BF5A9B1DD"/>
    <w:rsid w:val="00DC79A3"/>
  </w:style>
  <w:style w:type="paragraph" w:customStyle="1" w:styleId="CF59B5038EC64F4CBA34067EA536AD72">
    <w:name w:val="CF59B5038EC64F4CBA34067EA536AD72"/>
    <w:rsid w:val="00DC79A3"/>
  </w:style>
  <w:style w:type="paragraph" w:customStyle="1" w:styleId="99C2D9B1C73443C5AD8B971912C90C8B">
    <w:name w:val="99C2D9B1C73443C5AD8B971912C90C8B"/>
    <w:rsid w:val="00DC79A3"/>
  </w:style>
  <w:style w:type="paragraph" w:customStyle="1" w:styleId="E64840A762CB495FB5A85D315E88B1DE">
    <w:name w:val="E64840A762CB495FB5A85D315E88B1DE"/>
    <w:rsid w:val="00DC79A3"/>
  </w:style>
  <w:style w:type="paragraph" w:customStyle="1" w:styleId="42A14C7DFBDA4320AFA13E09BF85C83F">
    <w:name w:val="42A14C7DFBDA4320AFA13E09BF85C83F"/>
    <w:rsid w:val="00DC79A3"/>
  </w:style>
  <w:style w:type="paragraph" w:customStyle="1" w:styleId="E60D3C2246DE432D98DE550500B8031A">
    <w:name w:val="E60D3C2246DE432D98DE550500B8031A"/>
    <w:rsid w:val="00A071C0"/>
  </w:style>
  <w:style w:type="paragraph" w:customStyle="1" w:styleId="5B010DC5D5A1415FB3354841BE1B4F6B">
    <w:name w:val="5B010DC5D5A1415FB3354841BE1B4F6B"/>
    <w:rsid w:val="00902F9B"/>
  </w:style>
  <w:style w:type="paragraph" w:customStyle="1" w:styleId="DCFD45309CC247D5AF606002B33C72E3">
    <w:name w:val="DCFD45309CC247D5AF606002B33C72E3"/>
    <w:rsid w:val="00693C81"/>
  </w:style>
  <w:style w:type="paragraph" w:customStyle="1" w:styleId="98F0AD61496B4113B1F279074CEF01C2">
    <w:name w:val="98F0AD61496B4113B1F279074CEF01C2"/>
    <w:rsid w:val="00693C81"/>
  </w:style>
  <w:style w:type="paragraph" w:customStyle="1" w:styleId="C23FFCAC9D00405EB203C3908BD273E9">
    <w:name w:val="C23FFCAC9D00405EB203C3908BD273E9"/>
    <w:rsid w:val="00693C81"/>
  </w:style>
  <w:style w:type="paragraph" w:customStyle="1" w:styleId="12573E2674AD4A30A87B193D091C8F73">
    <w:name w:val="12573E2674AD4A30A87B193D091C8F73"/>
    <w:rsid w:val="00693C81"/>
  </w:style>
  <w:style w:type="paragraph" w:customStyle="1" w:styleId="E357E8717D264718AAFD73C3AAB06A78">
    <w:name w:val="E357E8717D264718AAFD73C3AAB06A78"/>
    <w:rsid w:val="00693C81"/>
  </w:style>
  <w:style w:type="paragraph" w:customStyle="1" w:styleId="449536775F4F4CF691834483F8AB5D11">
    <w:name w:val="449536775F4F4CF691834483F8AB5D11"/>
    <w:rsid w:val="006D0261"/>
  </w:style>
  <w:style w:type="paragraph" w:customStyle="1" w:styleId="D9554BEE721B4C558973BF96F6581572">
    <w:name w:val="D9554BEE721B4C558973BF96F6581572"/>
    <w:rsid w:val="006D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1731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Larysa Bauge</dc:creator>
  <cp:keywords/>
  <cp:lastModifiedBy>Larysa</cp:lastModifiedBy>
  <cp:revision>26</cp:revision>
  <dcterms:created xsi:type="dcterms:W3CDTF">2017-03-26T18:54:00Z</dcterms:created>
  <dcterms:modified xsi:type="dcterms:W3CDTF">2018-07-26T22:02:00Z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